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C91D7" w14:textId="77777777" w:rsidR="00E90BA2" w:rsidRDefault="00E90BA2" w:rsidP="00E90BA2">
      <w:pPr>
        <w:rPr>
          <w:rFonts w:ascii="Aptos" w:hAnsi="Aptos"/>
        </w:rPr>
      </w:pPr>
    </w:p>
    <w:p w14:paraId="16A003F2" w14:textId="77777777" w:rsidR="00F624E4" w:rsidRPr="00F6155B" w:rsidRDefault="00F624E4" w:rsidP="00F624E4">
      <w:pPr>
        <w:pStyle w:val="NormalWeb"/>
        <w:spacing w:before="0" w:beforeAutospacing="0" w:after="0" w:afterAutospacing="0"/>
        <w:jc w:val="center"/>
        <w:rPr>
          <w:rFonts w:ascii="Montserrat" w:eastAsia="Tahoma" w:hAnsi="Montserrat" w:cs="Tahoma"/>
          <w:b/>
          <w:bCs/>
          <w:kern w:val="24"/>
          <w:sz w:val="56"/>
          <w:szCs w:val="56"/>
        </w:rPr>
      </w:pPr>
      <w:r w:rsidRPr="00F6155B">
        <w:rPr>
          <w:rFonts w:ascii="Montserrat" w:eastAsia="Tahoma" w:hAnsi="Montserrat" w:cs="Tahoma"/>
          <w:b/>
          <w:bCs/>
          <w:kern w:val="24"/>
          <w:sz w:val="56"/>
          <w:szCs w:val="56"/>
        </w:rPr>
        <w:t>Sandbox Las Palmas de Gran Canaria</w:t>
      </w:r>
    </w:p>
    <w:p w14:paraId="13C4161C" w14:textId="2CCC8EE1" w:rsidR="00F624E4" w:rsidRDefault="009717C9" w:rsidP="00F624E4">
      <w:pPr>
        <w:pStyle w:val="NormalWeb"/>
        <w:spacing w:before="0" w:beforeAutospacing="0" w:after="0" w:afterAutospacing="0"/>
        <w:jc w:val="center"/>
        <w:rPr>
          <w:rFonts w:ascii="Montserrat" w:eastAsia="Tahoma" w:hAnsi="Montserrat" w:cs="Tahoma"/>
          <w:color w:val="595959"/>
          <w:kern w:val="24"/>
          <w:sz w:val="56"/>
          <w:szCs w:val="56"/>
        </w:rPr>
      </w:pPr>
      <w:r>
        <w:rPr>
          <w:rFonts w:ascii="Montserrat" w:eastAsia="Tahoma" w:hAnsi="Montserrat" w:cs="Tahoma"/>
          <w:color w:val="595959"/>
          <w:kern w:val="24"/>
          <w:sz w:val="56"/>
          <w:szCs w:val="56"/>
        </w:rPr>
        <w:t xml:space="preserve">Propuesta de </w:t>
      </w:r>
      <w:r w:rsidR="00F6155B">
        <w:rPr>
          <w:rFonts w:ascii="Montserrat" w:eastAsia="Tahoma" w:hAnsi="Montserrat" w:cs="Tahoma"/>
          <w:color w:val="595959"/>
          <w:kern w:val="24"/>
          <w:sz w:val="56"/>
          <w:szCs w:val="56"/>
        </w:rPr>
        <w:t>P</w:t>
      </w:r>
      <w:r>
        <w:rPr>
          <w:rFonts w:ascii="Montserrat" w:eastAsia="Tahoma" w:hAnsi="Montserrat" w:cs="Tahoma"/>
          <w:color w:val="595959"/>
          <w:kern w:val="24"/>
          <w:sz w:val="56"/>
          <w:szCs w:val="56"/>
        </w:rPr>
        <w:t xml:space="preserve">rotocolo de </w:t>
      </w:r>
      <w:r w:rsidR="00F6155B">
        <w:rPr>
          <w:rFonts w:ascii="Montserrat" w:eastAsia="Tahoma" w:hAnsi="Montserrat" w:cs="Tahoma"/>
          <w:color w:val="595959"/>
          <w:kern w:val="24"/>
          <w:sz w:val="56"/>
          <w:szCs w:val="56"/>
        </w:rPr>
        <w:t>p</w:t>
      </w:r>
      <w:r>
        <w:rPr>
          <w:rFonts w:ascii="Montserrat" w:eastAsia="Tahoma" w:hAnsi="Montserrat" w:cs="Tahoma"/>
          <w:color w:val="595959"/>
          <w:kern w:val="24"/>
          <w:sz w:val="56"/>
          <w:szCs w:val="56"/>
        </w:rPr>
        <w:t>r</w:t>
      </w:r>
      <w:r w:rsidR="00BB30C2">
        <w:rPr>
          <w:rFonts w:ascii="Montserrat" w:eastAsia="Tahoma" w:hAnsi="Montserrat" w:cs="Tahoma"/>
          <w:color w:val="595959"/>
          <w:kern w:val="24"/>
          <w:sz w:val="56"/>
          <w:szCs w:val="56"/>
        </w:rPr>
        <w:t>uebas</w:t>
      </w:r>
    </w:p>
    <w:p w14:paraId="181347D8" w14:textId="77777777" w:rsidR="00F624E4" w:rsidRDefault="00F624E4" w:rsidP="00E90BA2">
      <w:pPr>
        <w:rPr>
          <w:rFonts w:ascii="Aptos" w:hAnsi="Aptos"/>
        </w:rPr>
      </w:pPr>
    </w:p>
    <w:tbl>
      <w:tblPr>
        <w:tblStyle w:val="Tablaconcuadrcula"/>
        <w:tblW w:w="8815" w:type="dxa"/>
        <w:tblLook w:val="04A0" w:firstRow="1" w:lastRow="0" w:firstColumn="1" w:lastColumn="0" w:noHBand="0" w:noVBand="1"/>
      </w:tblPr>
      <w:tblGrid>
        <w:gridCol w:w="8815"/>
      </w:tblGrid>
      <w:tr w:rsidR="00F12970" w:rsidRPr="000A1C16" w14:paraId="31DD4B37" w14:textId="77777777" w:rsidTr="00741A1F">
        <w:trPr>
          <w:trHeight w:val="355"/>
        </w:trPr>
        <w:tc>
          <w:tcPr>
            <w:tcW w:w="8815" w:type="dxa"/>
            <w:shd w:val="clear" w:color="auto" w:fill="D9E2F3" w:themeFill="accent1" w:themeFillTint="33"/>
          </w:tcPr>
          <w:p w14:paraId="576752B8" w14:textId="779DC968" w:rsidR="00BE4AA7" w:rsidRPr="00A3033A" w:rsidRDefault="00F12970" w:rsidP="000A1C16">
            <w:pPr>
              <w:spacing w:line="288" w:lineRule="auto"/>
              <w:rPr>
                <w:rFonts w:ascii="Montserrat" w:hAnsi="Montserrat" w:cs="Poppins SemiBold"/>
                <w:b/>
                <w:bCs/>
              </w:rPr>
            </w:pPr>
            <w:r w:rsidRPr="000A1C16">
              <w:rPr>
                <w:rFonts w:ascii="Montserrat" w:hAnsi="Montserrat" w:cs="Poppins SemiBold"/>
                <w:b/>
                <w:bCs/>
              </w:rPr>
              <w:t>1. DATOS DE LA ENTIDAD SOLICITANTE</w:t>
            </w:r>
          </w:p>
        </w:tc>
      </w:tr>
      <w:tr w:rsidR="00F12970" w:rsidRPr="000A1C16" w14:paraId="5FFF1987" w14:textId="77777777" w:rsidTr="00741A1F">
        <w:trPr>
          <w:trHeight w:val="1443"/>
        </w:trPr>
        <w:tc>
          <w:tcPr>
            <w:tcW w:w="8815" w:type="dxa"/>
          </w:tcPr>
          <w:p w14:paraId="119B45D0" w14:textId="77777777" w:rsidR="00F12970" w:rsidRPr="000A1C16" w:rsidRDefault="00F12970" w:rsidP="00F6155B">
            <w:pPr>
              <w:pStyle w:val="Prrafodelista"/>
              <w:widowControl/>
              <w:numPr>
                <w:ilvl w:val="1"/>
                <w:numId w:val="104"/>
              </w:numPr>
              <w:autoSpaceDE/>
              <w:autoSpaceDN/>
              <w:spacing w:before="0" w:line="288" w:lineRule="auto"/>
              <w:contextualSpacing/>
              <w:jc w:val="both"/>
              <w:rPr>
                <w:rFonts w:ascii="Montserrat" w:hAnsi="Montserrat" w:cs="Poppins Light"/>
                <w:sz w:val="18"/>
                <w:szCs w:val="18"/>
                <w:lang w:val="es-ES"/>
              </w:rPr>
            </w:pPr>
            <w:r w:rsidRPr="000A1C16">
              <w:rPr>
                <w:rFonts w:ascii="Montserrat" w:hAnsi="Montserrat" w:cs="Poppins"/>
                <w:lang w:val="es-ES"/>
              </w:rPr>
              <w:t>DENOMINACIÓN Y DATOS DE IDENTIFICACIÓN DE LA ENTIDAD</w:t>
            </w:r>
            <w:r w:rsidRPr="000A1C16">
              <w:rPr>
                <w:rFonts w:ascii="Montserrat" w:hAnsi="Montserrat" w:cs="Poppins Light"/>
                <w:sz w:val="18"/>
                <w:szCs w:val="18"/>
                <w:lang w:val="es-ES"/>
              </w:rPr>
              <w:t xml:space="preserve"> </w:t>
            </w:r>
          </w:p>
          <w:p w14:paraId="0CD20552" w14:textId="41D44DFC" w:rsidR="00F12970" w:rsidRPr="000A1C16" w:rsidRDefault="00F12970" w:rsidP="00F6155B">
            <w:pPr>
              <w:spacing w:line="288" w:lineRule="auto"/>
              <w:jc w:val="both"/>
              <w:rPr>
                <w:rFonts w:ascii="Montserrat" w:hAnsi="Montserrat" w:cs="Poppins Light"/>
                <w:sz w:val="18"/>
                <w:szCs w:val="18"/>
              </w:rPr>
            </w:pPr>
            <w:r w:rsidRPr="000A1C16">
              <w:rPr>
                <w:rFonts w:ascii="Montserrat" w:hAnsi="Montserrat" w:cs="Poppins Light"/>
                <w:sz w:val="18"/>
                <w:szCs w:val="18"/>
              </w:rPr>
              <w:t>Indique</w:t>
            </w:r>
            <w:r w:rsidR="008B6452">
              <w:rPr>
                <w:rFonts w:ascii="Montserrat" w:hAnsi="Montserrat" w:cs="Poppins Light"/>
                <w:sz w:val="18"/>
                <w:szCs w:val="18"/>
              </w:rPr>
              <w:t xml:space="preserve"> </w:t>
            </w:r>
            <w:r w:rsidRPr="000A1C16">
              <w:rPr>
                <w:rFonts w:ascii="Montserrat" w:hAnsi="Montserrat" w:cs="Poppins Light"/>
                <w:sz w:val="18"/>
                <w:szCs w:val="18"/>
              </w:rPr>
              <w:t>denominación social completa de la entidad solicitante, su forma jurídica y el NIF/CIF, así como cualquier otro dato identificativo relevante que permita vincular claramente a la entidad con el proyecto de innovación.</w:t>
            </w:r>
          </w:p>
          <w:p w14:paraId="7022DC93" w14:textId="77777777" w:rsidR="00F12970" w:rsidRPr="000A1C16" w:rsidRDefault="00F12970" w:rsidP="00F6155B">
            <w:pPr>
              <w:spacing w:line="288" w:lineRule="auto"/>
              <w:jc w:val="both"/>
              <w:rPr>
                <w:rFonts w:ascii="Montserrat" w:hAnsi="Montserrat" w:cs="Poppins Light"/>
                <w:sz w:val="18"/>
                <w:szCs w:val="18"/>
              </w:rPr>
            </w:pPr>
          </w:p>
          <w:p w14:paraId="0474DFAD" w14:textId="77777777" w:rsidR="00F12970" w:rsidRPr="000A1C16" w:rsidRDefault="00F12970" w:rsidP="00F6155B">
            <w:pPr>
              <w:spacing w:line="288" w:lineRule="auto"/>
              <w:jc w:val="both"/>
              <w:rPr>
                <w:rFonts w:ascii="Montserrat" w:hAnsi="Montserrat" w:cs="Poppins Light"/>
                <w:sz w:val="18"/>
                <w:szCs w:val="18"/>
              </w:rPr>
            </w:pPr>
          </w:p>
          <w:p w14:paraId="12B5B576" w14:textId="77777777" w:rsidR="00F12970" w:rsidRPr="000A1C16" w:rsidRDefault="00F12970" w:rsidP="00F6155B">
            <w:pPr>
              <w:spacing w:line="288" w:lineRule="auto"/>
              <w:jc w:val="both"/>
              <w:rPr>
                <w:rFonts w:ascii="Montserrat" w:hAnsi="Montserrat" w:cs="Poppins Light"/>
                <w:sz w:val="18"/>
                <w:szCs w:val="18"/>
              </w:rPr>
            </w:pPr>
          </w:p>
        </w:tc>
      </w:tr>
      <w:tr w:rsidR="00F12970" w:rsidRPr="000A1C16" w14:paraId="598EA79B" w14:textId="77777777" w:rsidTr="00741A1F">
        <w:trPr>
          <w:trHeight w:val="1443"/>
        </w:trPr>
        <w:tc>
          <w:tcPr>
            <w:tcW w:w="8815" w:type="dxa"/>
          </w:tcPr>
          <w:p w14:paraId="58832995" w14:textId="77777777" w:rsidR="00F12970" w:rsidRPr="000A1C16" w:rsidRDefault="00F12970" w:rsidP="00F6155B">
            <w:pPr>
              <w:spacing w:line="288" w:lineRule="auto"/>
              <w:jc w:val="both"/>
              <w:rPr>
                <w:rFonts w:ascii="Montserrat" w:hAnsi="Montserrat" w:cs="Poppins Light"/>
                <w:sz w:val="18"/>
                <w:szCs w:val="18"/>
              </w:rPr>
            </w:pPr>
            <w:r w:rsidRPr="000A1C16">
              <w:rPr>
                <w:rFonts w:ascii="Montserrat" w:hAnsi="Montserrat" w:cs="Poppins"/>
              </w:rPr>
              <w:t>1.2. INFORMACIÓN DE CONTACTO DE LA ENTIDAD</w:t>
            </w:r>
          </w:p>
          <w:p w14:paraId="3ADF154B" w14:textId="77777777" w:rsidR="00F12970" w:rsidRPr="000A1C16" w:rsidRDefault="00F12970" w:rsidP="00F6155B">
            <w:pPr>
              <w:spacing w:line="288" w:lineRule="auto"/>
              <w:jc w:val="both"/>
              <w:rPr>
                <w:rFonts w:ascii="Montserrat" w:hAnsi="Montserrat" w:cs="Poppins Light"/>
                <w:sz w:val="18"/>
                <w:szCs w:val="18"/>
              </w:rPr>
            </w:pPr>
            <w:r w:rsidRPr="000A1C16">
              <w:rPr>
                <w:rFonts w:ascii="Montserrat" w:hAnsi="Montserrat" w:cs="Poppins Light"/>
                <w:sz w:val="18"/>
                <w:szCs w:val="18"/>
              </w:rPr>
              <w:t>Facilite la dirección de correo electrónico y el teléfono de contacto principales de la entidad, del departamento o equipo implicado en el proyecto de experimentación, así como el domicilio a efectos de notificaciones (calle/plaza, número, piso, código postal, localidad y provincia).</w:t>
            </w:r>
          </w:p>
          <w:p w14:paraId="1B40A1C2" w14:textId="77777777" w:rsidR="00F12970" w:rsidRPr="000A1C16" w:rsidRDefault="00F12970" w:rsidP="00F6155B">
            <w:pPr>
              <w:spacing w:line="288" w:lineRule="auto"/>
              <w:jc w:val="both"/>
              <w:rPr>
                <w:rFonts w:ascii="Montserrat" w:hAnsi="Montserrat" w:cs="Poppins Light"/>
                <w:sz w:val="18"/>
                <w:szCs w:val="18"/>
              </w:rPr>
            </w:pPr>
          </w:p>
          <w:p w14:paraId="198A5C35" w14:textId="77777777" w:rsidR="00F12970" w:rsidRPr="000A1C16" w:rsidRDefault="00F12970" w:rsidP="00F6155B">
            <w:pPr>
              <w:spacing w:line="288" w:lineRule="auto"/>
              <w:jc w:val="both"/>
              <w:rPr>
                <w:rFonts w:ascii="Montserrat" w:hAnsi="Montserrat" w:cs="Poppins Light"/>
                <w:sz w:val="18"/>
                <w:szCs w:val="18"/>
              </w:rPr>
            </w:pPr>
          </w:p>
          <w:p w14:paraId="6C0010BA" w14:textId="77777777" w:rsidR="00F12970" w:rsidRPr="000A1C16" w:rsidRDefault="00F12970" w:rsidP="00F6155B">
            <w:pPr>
              <w:spacing w:line="288" w:lineRule="auto"/>
              <w:jc w:val="both"/>
              <w:rPr>
                <w:rFonts w:ascii="Montserrat" w:hAnsi="Montserrat" w:cs="Poppins Light"/>
                <w:sz w:val="18"/>
                <w:szCs w:val="18"/>
              </w:rPr>
            </w:pPr>
          </w:p>
        </w:tc>
      </w:tr>
      <w:tr w:rsidR="00F12970" w:rsidRPr="000A1C16" w14:paraId="1C67C790" w14:textId="77777777" w:rsidTr="00741A1F">
        <w:trPr>
          <w:trHeight w:val="1443"/>
        </w:trPr>
        <w:tc>
          <w:tcPr>
            <w:tcW w:w="8815" w:type="dxa"/>
          </w:tcPr>
          <w:p w14:paraId="50C0BED9" w14:textId="77777777" w:rsidR="00F12970" w:rsidRPr="000A1C16" w:rsidRDefault="00F12970" w:rsidP="00F6155B">
            <w:pPr>
              <w:pStyle w:val="Prrafodelista"/>
              <w:widowControl/>
              <w:numPr>
                <w:ilvl w:val="1"/>
                <w:numId w:val="105"/>
              </w:numPr>
              <w:autoSpaceDE/>
              <w:autoSpaceDN/>
              <w:spacing w:before="0" w:line="288" w:lineRule="auto"/>
              <w:contextualSpacing/>
              <w:jc w:val="both"/>
              <w:rPr>
                <w:rFonts w:ascii="Montserrat" w:hAnsi="Montserrat" w:cs="Poppins Light"/>
                <w:sz w:val="18"/>
                <w:szCs w:val="18"/>
                <w:lang w:val="es-ES"/>
              </w:rPr>
            </w:pPr>
            <w:r w:rsidRPr="000A1C16">
              <w:rPr>
                <w:rFonts w:ascii="Montserrat" w:hAnsi="Montserrat" w:cs="Poppins"/>
                <w:lang w:val="es-ES"/>
              </w:rPr>
              <w:t xml:space="preserve">NOMBRE DE LA PERSONA INTERLOCUTORA Y RESPONSABLE DE LAS PRUEBAS Y DATOS DE IDENTIFICACIÓN </w:t>
            </w:r>
            <w:r w:rsidRPr="000A1C16">
              <w:rPr>
                <w:rFonts w:ascii="Montserrat" w:hAnsi="Montserrat" w:cs="Poppins Light"/>
                <w:sz w:val="18"/>
                <w:szCs w:val="18"/>
                <w:lang w:val="es-ES"/>
              </w:rPr>
              <w:t xml:space="preserve">  </w:t>
            </w:r>
          </w:p>
          <w:p w14:paraId="0D6666FF" w14:textId="77D38B7A" w:rsidR="00F12970" w:rsidRPr="000A1C16" w:rsidRDefault="00F12970" w:rsidP="00F6155B">
            <w:pPr>
              <w:spacing w:line="288" w:lineRule="auto"/>
              <w:jc w:val="both"/>
              <w:rPr>
                <w:rFonts w:ascii="Montserrat" w:hAnsi="Montserrat" w:cs="Poppins Light"/>
                <w:sz w:val="18"/>
                <w:szCs w:val="18"/>
              </w:rPr>
            </w:pPr>
            <w:r w:rsidRPr="000A1C16">
              <w:rPr>
                <w:rFonts w:ascii="Montserrat" w:hAnsi="Montserrat" w:cs="Poppins Light"/>
                <w:sz w:val="18"/>
                <w:szCs w:val="18"/>
              </w:rPr>
              <w:t>Identifique a la persona que actuará como responsable del proyecto y</w:t>
            </w:r>
            <w:r w:rsidR="00185027" w:rsidRPr="000A1C16">
              <w:rPr>
                <w:rFonts w:ascii="Montserrat" w:hAnsi="Montserrat" w:cs="Poppins Light"/>
                <w:sz w:val="18"/>
                <w:szCs w:val="18"/>
              </w:rPr>
              <w:t xml:space="preserve"> la persona que actuará</w:t>
            </w:r>
            <w:r w:rsidRPr="000A1C16">
              <w:rPr>
                <w:rFonts w:ascii="Montserrat" w:hAnsi="Montserrat" w:cs="Poppins Light"/>
                <w:sz w:val="18"/>
                <w:szCs w:val="18"/>
              </w:rPr>
              <w:t xml:space="preserve"> como interlocutora principal con el Ayuntamiento de Las Palmas de Gran Canaria (pueden coincidir en una misma persona), indicando nombre y apellidos y documento de identificación (DNI/NIE u otro documento equivalente).</w:t>
            </w:r>
          </w:p>
          <w:p w14:paraId="2C8A0826" w14:textId="77777777" w:rsidR="00F12970" w:rsidRPr="000A1C16" w:rsidRDefault="00F12970" w:rsidP="00F6155B">
            <w:pPr>
              <w:spacing w:line="288" w:lineRule="auto"/>
              <w:jc w:val="both"/>
              <w:rPr>
                <w:rFonts w:ascii="Montserrat" w:hAnsi="Montserrat" w:cs="Poppins Light"/>
                <w:sz w:val="18"/>
                <w:szCs w:val="18"/>
              </w:rPr>
            </w:pPr>
          </w:p>
          <w:p w14:paraId="46676688" w14:textId="77777777" w:rsidR="00F12970" w:rsidRPr="000A1C16" w:rsidRDefault="00F12970" w:rsidP="00F6155B">
            <w:pPr>
              <w:spacing w:line="288" w:lineRule="auto"/>
              <w:jc w:val="both"/>
              <w:rPr>
                <w:rFonts w:ascii="Montserrat" w:hAnsi="Montserrat" w:cs="Poppins Light"/>
                <w:sz w:val="18"/>
                <w:szCs w:val="18"/>
              </w:rPr>
            </w:pPr>
          </w:p>
          <w:p w14:paraId="07D54940" w14:textId="77777777" w:rsidR="00F12970" w:rsidRPr="000A1C16" w:rsidRDefault="00F12970" w:rsidP="00F6155B">
            <w:pPr>
              <w:spacing w:line="288" w:lineRule="auto"/>
              <w:jc w:val="both"/>
              <w:rPr>
                <w:rFonts w:ascii="Montserrat" w:hAnsi="Montserrat" w:cs="Poppins Light"/>
                <w:sz w:val="18"/>
                <w:szCs w:val="18"/>
              </w:rPr>
            </w:pPr>
          </w:p>
        </w:tc>
      </w:tr>
      <w:tr w:rsidR="00F12970" w:rsidRPr="000A1C16" w14:paraId="74D00A76" w14:textId="77777777" w:rsidTr="00741A1F">
        <w:trPr>
          <w:trHeight w:val="71"/>
        </w:trPr>
        <w:tc>
          <w:tcPr>
            <w:tcW w:w="8815" w:type="dxa"/>
          </w:tcPr>
          <w:p w14:paraId="545F9256" w14:textId="77777777" w:rsidR="00F12970" w:rsidRPr="000A1C16" w:rsidRDefault="00F12970" w:rsidP="00F6155B">
            <w:pPr>
              <w:spacing w:line="288" w:lineRule="auto"/>
              <w:jc w:val="both"/>
              <w:rPr>
                <w:rFonts w:ascii="Montserrat" w:hAnsi="Montserrat" w:cs="Poppins Light"/>
                <w:sz w:val="18"/>
                <w:szCs w:val="18"/>
              </w:rPr>
            </w:pPr>
            <w:r w:rsidRPr="000A1C16">
              <w:rPr>
                <w:rFonts w:ascii="Montserrat" w:hAnsi="Montserrat" w:cs="Poppins"/>
              </w:rPr>
              <w:t>1.4. INFORMACIÓN DE CONTACTO DE LA PERSONA INTERLOCUTORA Y RESPONSABLE DE LAS PRUEBAS</w:t>
            </w:r>
            <w:r w:rsidRPr="000A1C16">
              <w:rPr>
                <w:rFonts w:ascii="Montserrat" w:hAnsi="Montserrat" w:cs="Poppins Light"/>
                <w:sz w:val="18"/>
                <w:szCs w:val="18"/>
              </w:rPr>
              <w:t xml:space="preserve"> </w:t>
            </w:r>
          </w:p>
          <w:p w14:paraId="717DE1D4" w14:textId="77777777" w:rsidR="00F12970" w:rsidRPr="000A1C16" w:rsidRDefault="00F12970" w:rsidP="00F6155B">
            <w:pPr>
              <w:spacing w:line="288" w:lineRule="auto"/>
              <w:jc w:val="both"/>
              <w:rPr>
                <w:rFonts w:ascii="Montserrat" w:hAnsi="Montserrat" w:cs="Poppins Light"/>
                <w:sz w:val="18"/>
                <w:szCs w:val="18"/>
              </w:rPr>
            </w:pPr>
            <w:r w:rsidRPr="000A1C16">
              <w:rPr>
                <w:rFonts w:ascii="Montserrat" w:hAnsi="Montserrat" w:cs="Poppins Light"/>
                <w:sz w:val="18"/>
                <w:szCs w:val="18"/>
              </w:rPr>
              <w:t>Indique la dirección de correo electrónico y el teléfono de contacto directo de la persona responsable de las pruebas, a efectos de coordinación operativa con el Ayuntamiento de Las Palmas de Gran Canaria.</w:t>
            </w:r>
          </w:p>
          <w:p w14:paraId="054D7423" w14:textId="77777777" w:rsidR="00F12970" w:rsidRPr="000A1C16" w:rsidRDefault="00F12970" w:rsidP="00F6155B">
            <w:pPr>
              <w:spacing w:line="288" w:lineRule="auto"/>
              <w:jc w:val="both"/>
              <w:rPr>
                <w:rFonts w:ascii="Montserrat" w:hAnsi="Montserrat" w:cs="Poppins Light"/>
                <w:sz w:val="18"/>
                <w:szCs w:val="18"/>
              </w:rPr>
            </w:pPr>
          </w:p>
          <w:p w14:paraId="499178FB" w14:textId="77777777" w:rsidR="002B3343" w:rsidRPr="000A1C16" w:rsidRDefault="002B3343" w:rsidP="00F6155B">
            <w:pPr>
              <w:spacing w:line="288" w:lineRule="auto"/>
              <w:jc w:val="both"/>
              <w:rPr>
                <w:rFonts w:ascii="Montserrat" w:hAnsi="Montserrat" w:cs="Poppins Light"/>
                <w:sz w:val="18"/>
                <w:szCs w:val="18"/>
              </w:rPr>
            </w:pPr>
          </w:p>
          <w:p w14:paraId="29639BCC" w14:textId="77777777" w:rsidR="002B3343" w:rsidRPr="000A1C16" w:rsidRDefault="002B3343" w:rsidP="00F6155B">
            <w:pPr>
              <w:spacing w:line="288" w:lineRule="auto"/>
              <w:jc w:val="both"/>
              <w:rPr>
                <w:rFonts w:ascii="Montserrat" w:hAnsi="Montserrat" w:cs="Poppins Light"/>
                <w:sz w:val="18"/>
                <w:szCs w:val="18"/>
              </w:rPr>
            </w:pPr>
          </w:p>
          <w:p w14:paraId="076D0868" w14:textId="28D21982" w:rsidR="00F12970" w:rsidRPr="000A1C16" w:rsidRDefault="00F12970" w:rsidP="00F6155B">
            <w:pPr>
              <w:spacing w:line="288" w:lineRule="auto"/>
              <w:jc w:val="both"/>
              <w:rPr>
                <w:rFonts w:ascii="Montserrat" w:hAnsi="Montserrat" w:cs="Poppins Light"/>
                <w:sz w:val="18"/>
                <w:szCs w:val="18"/>
              </w:rPr>
            </w:pPr>
          </w:p>
          <w:p w14:paraId="12309245" w14:textId="77777777" w:rsidR="00F12970" w:rsidRPr="000A1C16" w:rsidRDefault="00F12970" w:rsidP="00F6155B">
            <w:pPr>
              <w:spacing w:line="288" w:lineRule="auto"/>
              <w:jc w:val="both"/>
              <w:rPr>
                <w:rFonts w:ascii="Montserrat" w:hAnsi="Montserrat" w:cs="Poppins Light"/>
                <w:sz w:val="18"/>
                <w:szCs w:val="18"/>
              </w:rPr>
            </w:pPr>
          </w:p>
          <w:p w14:paraId="6E92D98E" w14:textId="77777777" w:rsidR="002B3343" w:rsidRDefault="002B3343" w:rsidP="00F6155B">
            <w:pPr>
              <w:spacing w:line="288" w:lineRule="auto"/>
              <w:jc w:val="both"/>
              <w:rPr>
                <w:rFonts w:ascii="Montserrat" w:hAnsi="Montserrat" w:cs="Poppins Light"/>
                <w:sz w:val="18"/>
                <w:szCs w:val="18"/>
              </w:rPr>
            </w:pPr>
          </w:p>
          <w:p w14:paraId="68AC0B6E" w14:textId="77777777" w:rsidR="00A3033A" w:rsidRPr="000A1C16" w:rsidRDefault="00A3033A" w:rsidP="00F6155B">
            <w:pPr>
              <w:spacing w:line="288" w:lineRule="auto"/>
              <w:jc w:val="both"/>
              <w:rPr>
                <w:rFonts w:ascii="Montserrat" w:hAnsi="Montserrat" w:cs="Poppins Light"/>
                <w:sz w:val="18"/>
                <w:szCs w:val="18"/>
              </w:rPr>
            </w:pPr>
          </w:p>
          <w:p w14:paraId="7CE83F44" w14:textId="77777777" w:rsidR="002B3343" w:rsidRPr="000A1C16" w:rsidRDefault="002B3343" w:rsidP="00F6155B">
            <w:pPr>
              <w:spacing w:line="288" w:lineRule="auto"/>
              <w:jc w:val="both"/>
              <w:rPr>
                <w:rFonts w:ascii="Montserrat" w:hAnsi="Montserrat" w:cs="Poppins Light"/>
                <w:sz w:val="18"/>
                <w:szCs w:val="18"/>
              </w:rPr>
            </w:pPr>
          </w:p>
        </w:tc>
      </w:tr>
      <w:tr w:rsidR="002B3343" w:rsidRPr="000A1C16" w14:paraId="1FEF314D" w14:textId="77777777" w:rsidTr="00A3033A">
        <w:trPr>
          <w:trHeight w:val="71"/>
        </w:trPr>
        <w:tc>
          <w:tcPr>
            <w:tcW w:w="8815" w:type="dxa"/>
            <w:shd w:val="clear" w:color="auto" w:fill="D9E2F3" w:themeFill="accent1" w:themeFillTint="33"/>
          </w:tcPr>
          <w:p w14:paraId="14190C07" w14:textId="5B4FD222" w:rsidR="002B3343" w:rsidRPr="00A3033A" w:rsidRDefault="002B3343" w:rsidP="00F6155B">
            <w:pPr>
              <w:spacing w:line="288" w:lineRule="auto"/>
              <w:jc w:val="both"/>
              <w:rPr>
                <w:rFonts w:ascii="Montserrat" w:hAnsi="Montserrat" w:cs="Poppins"/>
                <w:b/>
                <w:bCs/>
              </w:rPr>
            </w:pPr>
            <w:r w:rsidRPr="00A3033A">
              <w:rPr>
                <w:rFonts w:ascii="Montserrat" w:hAnsi="Montserrat" w:cs="Poppins SemiBold"/>
                <w:b/>
                <w:bCs/>
              </w:rPr>
              <w:lastRenderedPageBreak/>
              <w:t>2. DATOS DEL PROYECTO DE INNOVACIÓN</w:t>
            </w:r>
          </w:p>
        </w:tc>
      </w:tr>
      <w:tr w:rsidR="002B3343" w:rsidRPr="000A1C16" w14:paraId="7F901A91" w14:textId="77777777" w:rsidTr="00741A1F">
        <w:trPr>
          <w:trHeight w:val="71"/>
        </w:trPr>
        <w:tc>
          <w:tcPr>
            <w:tcW w:w="8815" w:type="dxa"/>
          </w:tcPr>
          <w:p w14:paraId="56582A1B" w14:textId="77777777" w:rsidR="002B3343" w:rsidRPr="000A1C16" w:rsidRDefault="002B3343" w:rsidP="00F6155B">
            <w:pPr>
              <w:spacing w:line="288" w:lineRule="auto"/>
              <w:jc w:val="both"/>
              <w:rPr>
                <w:rFonts w:ascii="Montserrat" w:hAnsi="Montserrat" w:cs="Poppins Light"/>
                <w:sz w:val="18"/>
                <w:szCs w:val="18"/>
              </w:rPr>
            </w:pPr>
            <w:r w:rsidRPr="000A1C16">
              <w:rPr>
                <w:rFonts w:ascii="Montserrat" w:hAnsi="Montserrat" w:cs="Poppins"/>
              </w:rPr>
              <w:t>2.1. NOMBRE IDENTIFICATIVO</w:t>
            </w:r>
            <w:r w:rsidRPr="000A1C16">
              <w:rPr>
                <w:rFonts w:ascii="Montserrat" w:hAnsi="Montserrat" w:cs="Poppins Light"/>
                <w:sz w:val="18"/>
                <w:szCs w:val="18"/>
              </w:rPr>
              <w:t xml:space="preserve"> </w:t>
            </w:r>
          </w:p>
          <w:p w14:paraId="0F542A59" w14:textId="41F4C951" w:rsidR="002B3343" w:rsidRPr="000A1C16" w:rsidRDefault="002B3343" w:rsidP="00F6155B">
            <w:pPr>
              <w:spacing w:line="288" w:lineRule="auto"/>
              <w:jc w:val="both"/>
              <w:rPr>
                <w:rFonts w:ascii="Montserrat" w:hAnsi="Montserrat" w:cs="Poppins Light"/>
                <w:sz w:val="18"/>
                <w:szCs w:val="18"/>
              </w:rPr>
            </w:pPr>
            <w:r w:rsidRPr="000A1C16">
              <w:rPr>
                <w:rFonts w:ascii="Montserrat" w:hAnsi="Montserrat" w:cs="Poppins Light"/>
                <w:sz w:val="18"/>
                <w:szCs w:val="18"/>
              </w:rPr>
              <w:t>Proponga un título breve y descriptivo que identifique claramente la solución de innovación y el proyecto de experimentación que se pretende desarrollar en el marco del Sandbox de Las Palmas de Gran Canaria</w:t>
            </w:r>
          </w:p>
          <w:p w14:paraId="2AE95853" w14:textId="77777777" w:rsidR="002B3343" w:rsidRDefault="002B3343" w:rsidP="00F6155B">
            <w:pPr>
              <w:spacing w:line="288" w:lineRule="auto"/>
              <w:jc w:val="both"/>
              <w:rPr>
                <w:rFonts w:ascii="Montserrat" w:hAnsi="Montserrat" w:cs="Poppins Light"/>
                <w:sz w:val="18"/>
                <w:szCs w:val="18"/>
              </w:rPr>
            </w:pPr>
          </w:p>
          <w:p w14:paraId="5616C0BE" w14:textId="77777777" w:rsidR="00F6155B" w:rsidRPr="000A1C16" w:rsidRDefault="00F6155B" w:rsidP="00F6155B">
            <w:pPr>
              <w:spacing w:line="288" w:lineRule="auto"/>
              <w:jc w:val="both"/>
              <w:rPr>
                <w:rFonts w:ascii="Montserrat" w:hAnsi="Montserrat" w:cs="Poppins Light"/>
                <w:sz w:val="18"/>
                <w:szCs w:val="18"/>
              </w:rPr>
            </w:pPr>
          </w:p>
          <w:p w14:paraId="54EE2046" w14:textId="77777777" w:rsidR="002B3343" w:rsidRPr="000A1C16" w:rsidRDefault="002B3343" w:rsidP="00F6155B">
            <w:pPr>
              <w:spacing w:line="288" w:lineRule="auto"/>
              <w:jc w:val="both"/>
              <w:rPr>
                <w:rFonts w:ascii="Montserrat" w:hAnsi="Montserrat" w:cs="Poppins Light"/>
                <w:sz w:val="18"/>
                <w:szCs w:val="18"/>
              </w:rPr>
            </w:pPr>
          </w:p>
          <w:p w14:paraId="69A5252D" w14:textId="77777777" w:rsidR="002B3343" w:rsidRPr="000A1C16" w:rsidRDefault="002B3343" w:rsidP="00F6155B">
            <w:pPr>
              <w:spacing w:line="288" w:lineRule="auto"/>
              <w:jc w:val="both"/>
              <w:rPr>
                <w:rFonts w:ascii="Montserrat" w:hAnsi="Montserrat" w:cs="Poppins SemiBold"/>
              </w:rPr>
            </w:pPr>
          </w:p>
        </w:tc>
      </w:tr>
      <w:tr w:rsidR="002B3343" w:rsidRPr="000A1C16" w14:paraId="2297FA51" w14:textId="77777777" w:rsidTr="00741A1F">
        <w:trPr>
          <w:trHeight w:val="71"/>
        </w:trPr>
        <w:tc>
          <w:tcPr>
            <w:tcW w:w="8815" w:type="dxa"/>
          </w:tcPr>
          <w:p w14:paraId="3B6ACD04" w14:textId="44B55A57" w:rsidR="002B3343" w:rsidRPr="00F6155B" w:rsidRDefault="002B3343" w:rsidP="00F6155B">
            <w:pPr>
              <w:spacing w:line="288" w:lineRule="auto"/>
              <w:jc w:val="both"/>
              <w:rPr>
                <w:rFonts w:ascii="Montserrat" w:hAnsi="Montserrat" w:cs="Poppins Light"/>
                <w:sz w:val="18"/>
                <w:szCs w:val="18"/>
              </w:rPr>
            </w:pPr>
            <w:r w:rsidRPr="00F6155B">
              <w:rPr>
                <w:rFonts w:ascii="Montserrat" w:hAnsi="Montserrat" w:cs="Poppins"/>
              </w:rPr>
              <w:t>2.2. DESCRIPCIÓN DE LA SOLUCIÓN</w:t>
            </w:r>
            <w:r w:rsidRPr="00F6155B">
              <w:rPr>
                <w:rFonts w:ascii="Montserrat" w:hAnsi="Montserrat" w:cs="Poppins Light"/>
                <w:sz w:val="18"/>
                <w:szCs w:val="18"/>
              </w:rPr>
              <w:t xml:space="preserve"> </w:t>
            </w:r>
          </w:p>
          <w:p w14:paraId="0B47F942" w14:textId="1A90688E" w:rsidR="002B3343" w:rsidRPr="00F6155B" w:rsidRDefault="002B3343" w:rsidP="00F6155B">
            <w:pPr>
              <w:spacing w:line="288" w:lineRule="auto"/>
              <w:jc w:val="both"/>
              <w:rPr>
                <w:rFonts w:ascii="Montserrat" w:hAnsi="Montserrat" w:cs="Poppins Light"/>
                <w:sz w:val="18"/>
                <w:szCs w:val="18"/>
              </w:rPr>
            </w:pPr>
            <w:r w:rsidRPr="000A1C16">
              <w:rPr>
                <w:rFonts w:ascii="Montserrat" w:hAnsi="Montserrat" w:cs="Poppins Light"/>
                <w:sz w:val="18"/>
                <w:szCs w:val="18"/>
              </w:rPr>
              <w:t xml:space="preserve">Describa de forma sintética la solución innovadora y el proyecto de innovación: problema o necesidad que aborda, principales características técnicas o funcionales y resultados que se persigue obtener con su despliegue experimental en Las Palmas de Gran Canaria. </w:t>
            </w:r>
            <w:r w:rsidR="004C3958" w:rsidRPr="000A1C16">
              <w:rPr>
                <w:rFonts w:ascii="Montserrat" w:hAnsi="Montserrat" w:cs="Poppins Light"/>
                <w:sz w:val="18"/>
                <w:szCs w:val="18"/>
              </w:rPr>
              <w:t>Identifique el componente, sistema, prototipo, producto, servicio o modelo de negocio necesitado de prueba y validación en un entorno real.</w:t>
            </w:r>
            <w:r w:rsidR="00817702" w:rsidRPr="000A1C16">
              <w:rPr>
                <w:rFonts w:ascii="Montserrat" w:hAnsi="Montserrat" w:cs="Poppins Light"/>
                <w:sz w:val="18"/>
                <w:szCs w:val="18"/>
              </w:rPr>
              <w:t xml:space="preserve"> Justifique por qué la realización de las pruebas en condiciones reales en Las Palmas de Gran Canaria es necesaria para el desarrollo de la solución.</w:t>
            </w:r>
            <w:r w:rsidR="005A55CE">
              <w:rPr>
                <w:rFonts w:ascii="Montserrat" w:hAnsi="Montserrat" w:cs="Poppins Light"/>
                <w:sz w:val="18"/>
                <w:szCs w:val="18"/>
              </w:rPr>
              <w:t xml:space="preserve"> </w:t>
            </w:r>
            <w:r w:rsidR="005A55CE" w:rsidRPr="00F6155B">
              <w:rPr>
                <w:rFonts w:ascii="Montserrat" w:hAnsi="Montserrat" w:cs="Poppins Light"/>
                <w:sz w:val="18"/>
                <w:szCs w:val="18"/>
              </w:rPr>
              <w:t>Esta descripción permitirá valorar el grado de cumplimiento de las condiciones de elegibilidad (Art. 10. Ordenanza municipal reguladora del Sandbox de Las Palmas de Gran Canaria)</w:t>
            </w:r>
          </w:p>
          <w:p w14:paraId="6332148B" w14:textId="77777777" w:rsidR="002B3343" w:rsidRDefault="002B3343" w:rsidP="00F6155B">
            <w:pPr>
              <w:spacing w:line="288" w:lineRule="auto"/>
              <w:jc w:val="both"/>
              <w:rPr>
                <w:rFonts w:ascii="Montserrat" w:hAnsi="Montserrat" w:cs="Poppins Light"/>
                <w:sz w:val="18"/>
                <w:szCs w:val="18"/>
              </w:rPr>
            </w:pPr>
          </w:p>
          <w:p w14:paraId="3620A0C5" w14:textId="77777777" w:rsidR="00F6155B" w:rsidRDefault="00F6155B" w:rsidP="00F6155B">
            <w:pPr>
              <w:spacing w:line="288" w:lineRule="auto"/>
              <w:jc w:val="both"/>
              <w:rPr>
                <w:rFonts w:ascii="Montserrat" w:hAnsi="Montserrat" w:cs="Poppins Light"/>
                <w:sz w:val="18"/>
                <w:szCs w:val="18"/>
              </w:rPr>
            </w:pPr>
          </w:p>
          <w:p w14:paraId="35F191A4" w14:textId="77777777" w:rsidR="00F6155B" w:rsidRPr="000A1C16" w:rsidRDefault="00F6155B" w:rsidP="00F6155B">
            <w:pPr>
              <w:spacing w:line="288" w:lineRule="auto"/>
              <w:jc w:val="both"/>
              <w:rPr>
                <w:rFonts w:ascii="Montserrat" w:hAnsi="Montserrat" w:cs="Poppins Light"/>
                <w:sz w:val="18"/>
                <w:szCs w:val="18"/>
              </w:rPr>
            </w:pPr>
          </w:p>
          <w:p w14:paraId="134B01D9" w14:textId="77777777" w:rsidR="002B3343" w:rsidRDefault="002B3343" w:rsidP="00F6155B">
            <w:pPr>
              <w:spacing w:line="288" w:lineRule="auto"/>
              <w:jc w:val="both"/>
              <w:rPr>
                <w:rFonts w:ascii="Montserrat" w:hAnsi="Montserrat" w:cs="Poppins Light"/>
                <w:sz w:val="18"/>
                <w:szCs w:val="18"/>
              </w:rPr>
            </w:pPr>
          </w:p>
          <w:p w14:paraId="023E8A64" w14:textId="77777777" w:rsidR="00F6155B" w:rsidRDefault="00F6155B" w:rsidP="00F6155B">
            <w:pPr>
              <w:spacing w:line="288" w:lineRule="auto"/>
              <w:jc w:val="both"/>
              <w:rPr>
                <w:rFonts w:ascii="Montserrat" w:hAnsi="Montserrat" w:cs="Poppins Light"/>
                <w:sz w:val="18"/>
                <w:szCs w:val="18"/>
              </w:rPr>
            </w:pPr>
          </w:p>
          <w:p w14:paraId="4282F138" w14:textId="77777777" w:rsidR="00F6155B" w:rsidRPr="000A1C16" w:rsidRDefault="00F6155B" w:rsidP="00F6155B">
            <w:pPr>
              <w:spacing w:line="288" w:lineRule="auto"/>
              <w:jc w:val="both"/>
              <w:rPr>
                <w:rFonts w:ascii="Montserrat" w:hAnsi="Montserrat" w:cs="Poppins Light"/>
                <w:sz w:val="18"/>
                <w:szCs w:val="18"/>
              </w:rPr>
            </w:pPr>
          </w:p>
          <w:p w14:paraId="465AC081" w14:textId="77777777" w:rsidR="002B3343" w:rsidRPr="000A1C16" w:rsidRDefault="002B3343" w:rsidP="00F6155B">
            <w:pPr>
              <w:spacing w:line="288" w:lineRule="auto"/>
              <w:jc w:val="both"/>
              <w:rPr>
                <w:rFonts w:ascii="Montserrat" w:hAnsi="Montserrat" w:cs="Poppins"/>
              </w:rPr>
            </w:pPr>
          </w:p>
        </w:tc>
      </w:tr>
      <w:tr w:rsidR="002B3343" w:rsidRPr="000A1C16" w14:paraId="338E0141" w14:textId="77777777" w:rsidTr="00741A1F">
        <w:trPr>
          <w:trHeight w:val="71"/>
        </w:trPr>
        <w:tc>
          <w:tcPr>
            <w:tcW w:w="8815" w:type="dxa"/>
          </w:tcPr>
          <w:p w14:paraId="69D2E65D" w14:textId="77777777" w:rsidR="002B3343" w:rsidRPr="00F6155B" w:rsidRDefault="002B3343" w:rsidP="00F6155B">
            <w:pPr>
              <w:spacing w:line="288" w:lineRule="auto"/>
              <w:jc w:val="both"/>
              <w:rPr>
                <w:rFonts w:ascii="Montserrat" w:hAnsi="Montserrat" w:cs="Poppins"/>
              </w:rPr>
            </w:pPr>
            <w:r w:rsidRPr="00F6155B">
              <w:rPr>
                <w:rFonts w:ascii="Montserrat" w:hAnsi="Montserrat" w:cs="Poppins"/>
              </w:rPr>
              <w:t xml:space="preserve">2.3. GRADO DE MADUREZ ACTUAL </w:t>
            </w:r>
          </w:p>
          <w:p w14:paraId="5ADC7020" w14:textId="21034214" w:rsidR="002B3343" w:rsidRPr="00F6155B" w:rsidRDefault="002B3343" w:rsidP="00F6155B">
            <w:pPr>
              <w:spacing w:line="288" w:lineRule="auto"/>
              <w:jc w:val="both"/>
              <w:rPr>
                <w:rFonts w:ascii="Montserrat" w:hAnsi="Montserrat" w:cs="Poppins Light"/>
                <w:sz w:val="18"/>
                <w:szCs w:val="18"/>
              </w:rPr>
            </w:pPr>
            <w:r w:rsidRPr="00F6155B">
              <w:rPr>
                <w:rFonts w:ascii="Montserrat" w:hAnsi="Montserrat" w:cs="Poppins Light"/>
                <w:sz w:val="18"/>
                <w:szCs w:val="18"/>
              </w:rPr>
              <w:t xml:space="preserve">Indique el grado de madurez tecnológica de la solución (por ejemplo, utilizando la escala TRL u otra referencia equivalente), explicando en qué fase de desarrollo se encuentra y qué elementos se consideran suficientemente desarrollados para su testeo en entorno real. Esta descripción permitirá valorar el </w:t>
            </w:r>
            <w:r w:rsidR="00FE394E" w:rsidRPr="00F6155B">
              <w:rPr>
                <w:rFonts w:ascii="Montserrat" w:hAnsi="Montserrat" w:cs="Poppins Light"/>
                <w:sz w:val="18"/>
                <w:szCs w:val="18"/>
              </w:rPr>
              <w:t xml:space="preserve">grado de </w:t>
            </w:r>
            <w:r w:rsidRPr="00F6155B">
              <w:rPr>
                <w:rFonts w:ascii="Montserrat" w:hAnsi="Montserrat" w:cs="Poppins Light"/>
                <w:sz w:val="18"/>
                <w:szCs w:val="18"/>
              </w:rPr>
              <w:t xml:space="preserve">cumplimiento de </w:t>
            </w:r>
            <w:r w:rsidR="00FE394E" w:rsidRPr="00F6155B">
              <w:rPr>
                <w:rFonts w:ascii="Montserrat" w:hAnsi="Montserrat" w:cs="Poppins Light"/>
                <w:sz w:val="18"/>
                <w:szCs w:val="18"/>
              </w:rPr>
              <w:t>las condiciones de elegibilidad</w:t>
            </w:r>
            <w:r w:rsidR="00E13B11" w:rsidRPr="00F6155B">
              <w:rPr>
                <w:rFonts w:ascii="Montserrat" w:hAnsi="Montserrat" w:cs="Poppins Light"/>
                <w:sz w:val="18"/>
                <w:szCs w:val="18"/>
              </w:rPr>
              <w:t xml:space="preserve"> (Art. 10</w:t>
            </w:r>
            <w:r w:rsidR="00FE394E" w:rsidRPr="00F6155B">
              <w:rPr>
                <w:rFonts w:ascii="Montserrat" w:hAnsi="Montserrat" w:cs="Poppins Light"/>
                <w:sz w:val="18"/>
                <w:szCs w:val="18"/>
              </w:rPr>
              <w:t xml:space="preserve">. </w:t>
            </w:r>
            <w:r w:rsidR="00E13B11" w:rsidRPr="00F6155B">
              <w:rPr>
                <w:rFonts w:ascii="Montserrat" w:hAnsi="Montserrat" w:cs="Poppins Light"/>
                <w:sz w:val="18"/>
                <w:szCs w:val="18"/>
              </w:rPr>
              <w:t xml:space="preserve">Ordenanza </w:t>
            </w:r>
            <w:r w:rsidR="00F31217" w:rsidRPr="00F6155B">
              <w:rPr>
                <w:rFonts w:ascii="Montserrat" w:hAnsi="Montserrat" w:cs="Poppins Light"/>
                <w:sz w:val="18"/>
                <w:szCs w:val="18"/>
              </w:rPr>
              <w:t>municipal reguladora del Sandbox de Las Palmas de Gran Canaria)</w:t>
            </w:r>
          </w:p>
          <w:p w14:paraId="55C65C82" w14:textId="77777777" w:rsidR="002B3343" w:rsidRDefault="002B3343" w:rsidP="00F6155B">
            <w:pPr>
              <w:spacing w:line="288" w:lineRule="auto"/>
              <w:jc w:val="both"/>
              <w:rPr>
                <w:rFonts w:ascii="Montserrat" w:hAnsi="Montserrat" w:cs="Poppins Light"/>
                <w:sz w:val="18"/>
                <w:szCs w:val="18"/>
              </w:rPr>
            </w:pPr>
          </w:p>
          <w:p w14:paraId="06A93638" w14:textId="77777777" w:rsidR="00F6155B" w:rsidRDefault="00F6155B" w:rsidP="00F6155B">
            <w:pPr>
              <w:spacing w:line="288" w:lineRule="auto"/>
              <w:jc w:val="both"/>
              <w:rPr>
                <w:rFonts w:ascii="Montserrat" w:hAnsi="Montserrat" w:cs="Poppins Light"/>
                <w:sz w:val="18"/>
                <w:szCs w:val="18"/>
              </w:rPr>
            </w:pPr>
          </w:p>
          <w:p w14:paraId="4D98F1CA" w14:textId="77777777" w:rsidR="00F6155B" w:rsidRDefault="00F6155B" w:rsidP="00F6155B">
            <w:pPr>
              <w:spacing w:line="288" w:lineRule="auto"/>
              <w:jc w:val="both"/>
              <w:rPr>
                <w:rFonts w:ascii="Montserrat" w:hAnsi="Montserrat" w:cs="Poppins Light"/>
                <w:sz w:val="18"/>
                <w:szCs w:val="18"/>
              </w:rPr>
            </w:pPr>
          </w:p>
          <w:p w14:paraId="04BB0B23" w14:textId="77777777" w:rsidR="00F6155B" w:rsidRPr="000A1C16" w:rsidRDefault="00F6155B" w:rsidP="00F6155B">
            <w:pPr>
              <w:spacing w:line="288" w:lineRule="auto"/>
              <w:jc w:val="both"/>
              <w:rPr>
                <w:rFonts w:ascii="Montserrat" w:hAnsi="Montserrat" w:cs="Poppins Light"/>
                <w:sz w:val="18"/>
                <w:szCs w:val="18"/>
              </w:rPr>
            </w:pPr>
          </w:p>
          <w:p w14:paraId="304A6408" w14:textId="77777777" w:rsidR="002B3343" w:rsidRPr="000A1C16" w:rsidRDefault="002B3343" w:rsidP="00F6155B">
            <w:pPr>
              <w:spacing w:line="288" w:lineRule="auto"/>
              <w:jc w:val="both"/>
              <w:rPr>
                <w:rFonts w:ascii="Montserrat" w:hAnsi="Montserrat" w:cs="Poppins Light"/>
                <w:sz w:val="18"/>
                <w:szCs w:val="18"/>
              </w:rPr>
            </w:pPr>
          </w:p>
          <w:p w14:paraId="77AFEFC3" w14:textId="77777777" w:rsidR="002B3343" w:rsidRPr="000A1C16" w:rsidRDefault="002B3343" w:rsidP="00F6155B">
            <w:pPr>
              <w:spacing w:line="288" w:lineRule="auto"/>
              <w:jc w:val="both"/>
              <w:rPr>
                <w:rFonts w:ascii="Montserrat" w:hAnsi="Montserrat" w:cs="Poppins"/>
              </w:rPr>
            </w:pPr>
          </w:p>
        </w:tc>
      </w:tr>
      <w:tr w:rsidR="002B3343" w:rsidRPr="000A1C16" w14:paraId="502B0961" w14:textId="77777777" w:rsidTr="00741A1F">
        <w:trPr>
          <w:trHeight w:val="71"/>
        </w:trPr>
        <w:tc>
          <w:tcPr>
            <w:tcW w:w="8815" w:type="dxa"/>
          </w:tcPr>
          <w:p w14:paraId="1E139F63" w14:textId="77777777" w:rsidR="002B3343" w:rsidRPr="00F6155B" w:rsidRDefault="002B3343" w:rsidP="00F6155B">
            <w:pPr>
              <w:spacing w:line="288" w:lineRule="auto"/>
              <w:jc w:val="both"/>
              <w:rPr>
                <w:rFonts w:ascii="Montserrat" w:hAnsi="Montserrat" w:cs="Poppins"/>
              </w:rPr>
            </w:pPr>
            <w:r w:rsidRPr="00F6155B">
              <w:rPr>
                <w:rFonts w:ascii="Montserrat" w:hAnsi="Montserrat" w:cs="Poppins"/>
              </w:rPr>
              <w:t>2.4. INNOVACIÓN DEL PROYECTO DE INNOVACIÓN</w:t>
            </w:r>
          </w:p>
          <w:p w14:paraId="71D667F0" w14:textId="26D82E81" w:rsidR="002B3343" w:rsidRPr="00F6155B" w:rsidRDefault="002B3343" w:rsidP="00F6155B">
            <w:pPr>
              <w:spacing w:line="288" w:lineRule="auto"/>
              <w:jc w:val="both"/>
              <w:rPr>
                <w:rFonts w:ascii="Montserrat" w:hAnsi="Montserrat" w:cs="Poppins Light"/>
                <w:sz w:val="18"/>
                <w:szCs w:val="18"/>
              </w:rPr>
            </w:pPr>
            <w:r w:rsidRPr="00F6155B">
              <w:rPr>
                <w:rFonts w:ascii="Montserrat" w:hAnsi="Montserrat" w:cs="Poppins Light"/>
                <w:sz w:val="18"/>
                <w:szCs w:val="18"/>
              </w:rPr>
              <w:t xml:space="preserve">Explique qué aspectos de la solución son innovadores o suponen un avance significativo respecto del estado del arte, indicando si introduce nuevas tecnologías, modelos de negocio, procesos organizativos o enfoques sociales. Señale, asimismo, qué componentes requieren ensayo y validación en condiciones reales de uso en </w:t>
            </w:r>
            <w:r w:rsidR="00190349" w:rsidRPr="00F6155B">
              <w:rPr>
                <w:rFonts w:ascii="Montserrat" w:hAnsi="Montserrat" w:cs="Poppins Light"/>
                <w:sz w:val="18"/>
                <w:szCs w:val="18"/>
              </w:rPr>
              <w:t>Las Palmas de Gran Canaria</w:t>
            </w:r>
            <w:r w:rsidR="00E13B11" w:rsidRPr="00F6155B">
              <w:rPr>
                <w:rFonts w:ascii="Montserrat" w:hAnsi="Montserrat" w:cs="Poppins Light"/>
                <w:sz w:val="18"/>
                <w:szCs w:val="18"/>
              </w:rPr>
              <w:t xml:space="preserve">. </w:t>
            </w:r>
            <w:r w:rsidR="00F31217" w:rsidRPr="00F6155B">
              <w:rPr>
                <w:rFonts w:ascii="Montserrat" w:hAnsi="Montserrat" w:cs="Poppins Light"/>
                <w:sz w:val="18"/>
                <w:szCs w:val="18"/>
              </w:rPr>
              <w:t>Esta descripción permitirá valorar el grado de cumplimiento de las condiciones de elegibilidad (Art. 10. Ordenanza municipal reguladora del Sandbox de Las Palmas de Gran Canaria).</w:t>
            </w:r>
          </w:p>
          <w:p w14:paraId="495E4D43" w14:textId="77777777" w:rsidR="002B3343" w:rsidRDefault="002B3343" w:rsidP="00F6155B">
            <w:pPr>
              <w:spacing w:line="288" w:lineRule="auto"/>
              <w:jc w:val="both"/>
              <w:rPr>
                <w:rFonts w:ascii="Montserrat" w:hAnsi="Montserrat" w:cs="Poppins Light"/>
                <w:sz w:val="18"/>
                <w:szCs w:val="18"/>
              </w:rPr>
            </w:pPr>
          </w:p>
          <w:p w14:paraId="1B01932F" w14:textId="77777777" w:rsidR="00F6155B" w:rsidRDefault="00F6155B" w:rsidP="00F6155B">
            <w:pPr>
              <w:spacing w:line="288" w:lineRule="auto"/>
              <w:jc w:val="both"/>
              <w:rPr>
                <w:rFonts w:ascii="Montserrat" w:hAnsi="Montserrat" w:cs="Poppins Light"/>
                <w:sz w:val="18"/>
                <w:szCs w:val="18"/>
              </w:rPr>
            </w:pPr>
          </w:p>
          <w:p w14:paraId="0BC4CE03" w14:textId="77777777" w:rsidR="00F6155B" w:rsidRDefault="00F6155B" w:rsidP="00F6155B">
            <w:pPr>
              <w:spacing w:line="288" w:lineRule="auto"/>
              <w:jc w:val="both"/>
              <w:rPr>
                <w:rFonts w:ascii="Montserrat" w:hAnsi="Montserrat" w:cs="Poppins Light"/>
                <w:sz w:val="18"/>
                <w:szCs w:val="18"/>
              </w:rPr>
            </w:pPr>
          </w:p>
          <w:p w14:paraId="1C6B8C65" w14:textId="77777777" w:rsidR="00F6155B" w:rsidRPr="000A1C16" w:rsidRDefault="00F6155B" w:rsidP="00F6155B">
            <w:pPr>
              <w:spacing w:line="288" w:lineRule="auto"/>
              <w:jc w:val="both"/>
              <w:rPr>
                <w:rFonts w:ascii="Montserrat" w:hAnsi="Montserrat" w:cs="Poppins Light"/>
                <w:sz w:val="18"/>
                <w:szCs w:val="18"/>
              </w:rPr>
            </w:pPr>
          </w:p>
          <w:p w14:paraId="41C6CC8C" w14:textId="77777777" w:rsidR="002B3343" w:rsidRPr="000A1C16" w:rsidRDefault="002B3343" w:rsidP="00F6155B">
            <w:pPr>
              <w:spacing w:line="288" w:lineRule="auto"/>
              <w:jc w:val="both"/>
              <w:rPr>
                <w:rFonts w:ascii="Montserrat" w:hAnsi="Montserrat" w:cs="Poppins Light"/>
                <w:sz w:val="18"/>
                <w:szCs w:val="18"/>
              </w:rPr>
            </w:pPr>
          </w:p>
          <w:p w14:paraId="75120A88" w14:textId="77777777" w:rsidR="002B3343" w:rsidRPr="000A1C16" w:rsidRDefault="002B3343" w:rsidP="00F6155B">
            <w:pPr>
              <w:spacing w:line="288" w:lineRule="auto"/>
              <w:jc w:val="both"/>
              <w:rPr>
                <w:rFonts w:ascii="Montserrat" w:hAnsi="Montserrat" w:cs="Poppins"/>
                <w:color w:val="A32A1D"/>
              </w:rPr>
            </w:pPr>
          </w:p>
        </w:tc>
      </w:tr>
      <w:tr w:rsidR="002B3343" w:rsidRPr="000A1C16" w14:paraId="1497F07D" w14:textId="77777777" w:rsidTr="00741A1F">
        <w:trPr>
          <w:trHeight w:val="71"/>
        </w:trPr>
        <w:tc>
          <w:tcPr>
            <w:tcW w:w="8815" w:type="dxa"/>
          </w:tcPr>
          <w:p w14:paraId="23F1B657" w14:textId="0F6D08AA" w:rsidR="002B3343" w:rsidRPr="00F6155B" w:rsidRDefault="00F6155B" w:rsidP="00F6155B">
            <w:pPr>
              <w:spacing w:line="288" w:lineRule="auto"/>
              <w:jc w:val="both"/>
              <w:rPr>
                <w:rFonts w:ascii="Montserrat" w:hAnsi="Montserrat" w:cs="Poppins Light"/>
                <w:sz w:val="18"/>
                <w:szCs w:val="18"/>
              </w:rPr>
            </w:pPr>
            <w:r>
              <w:rPr>
                <w:rFonts w:ascii="Sawton Circular Thin" w:eastAsia="Sawton Circular Thin" w:hAnsi="Sawton Circular Thin" w:cs="Sawton Circular Thin"/>
                <w:kern w:val="0"/>
                <w:lang w:eastAsia="es-ES"/>
                <w14:ligatures w14:val="none"/>
              </w:rPr>
              <w:lastRenderedPageBreak/>
              <w:br w:type="page"/>
            </w:r>
            <w:r w:rsidR="002B3343" w:rsidRPr="00F6155B">
              <w:rPr>
                <w:rFonts w:ascii="Montserrat" w:hAnsi="Montserrat" w:cs="Poppins"/>
              </w:rPr>
              <w:t>2.5. VALOR AÑADIDO E IMPACTO A LA CIUDAD</w:t>
            </w:r>
            <w:r w:rsidR="002B3343" w:rsidRPr="00F6155B">
              <w:rPr>
                <w:rFonts w:ascii="Montserrat" w:hAnsi="Montserrat" w:cs="Poppins Light"/>
                <w:sz w:val="18"/>
                <w:szCs w:val="18"/>
              </w:rPr>
              <w:t xml:space="preserve"> </w:t>
            </w:r>
          </w:p>
          <w:p w14:paraId="0AECF3A9" w14:textId="02B71214" w:rsidR="002B3343" w:rsidRPr="00F6155B" w:rsidRDefault="002B3343" w:rsidP="00F6155B">
            <w:pPr>
              <w:spacing w:line="288" w:lineRule="auto"/>
              <w:jc w:val="both"/>
              <w:rPr>
                <w:rFonts w:ascii="Montserrat" w:hAnsi="Montserrat" w:cs="Poppins Light"/>
                <w:sz w:val="18"/>
                <w:szCs w:val="18"/>
              </w:rPr>
            </w:pPr>
            <w:r w:rsidRPr="00F6155B">
              <w:rPr>
                <w:rFonts w:ascii="Montserrat" w:hAnsi="Montserrat" w:cs="Poppins Light"/>
                <w:sz w:val="18"/>
                <w:szCs w:val="18"/>
              </w:rPr>
              <w:t xml:space="preserve">Describa el valor añadido que el proyecto aporta al municipio de </w:t>
            </w:r>
            <w:r w:rsidR="00F31217" w:rsidRPr="00F6155B">
              <w:rPr>
                <w:rFonts w:ascii="Montserrat" w:hAnsi="Montserrat" w:cs="Poppins Light"/>
                <w:sz w:val="18"/>
                <w:szCs w:val="18"/>
              </w:rPr>
              <w:t xml:space="preserve">Las Palmas de Gran Canaria </w:t>
            </w:r>
            <w:r w:rsidRPr="00F6155B">
              <w:rPr>
                <w:rFonts w:ascii="Montserrat" w:hAnsi="Montserrat" w:cs="Poppins Light"/>
                <w:sz w:val="18"/>
                <w:szCs w:val="18"/>
              </w:rPr>
              <w:t xml:space="preserve">y al interés público local: impactos esperados sobre la calidad de vida de la ciudadanía, la mejora de los servicios públicos, la sostenibilidad ambiental, la movilidad, la eficiencia energética, la digitalización, la modernización del sector público u otros ámbitos de interés municipal. Siempre que sea posible, concrete los beneficios específicos, directos y medibles para </w:t>
            </w:r>
            <w:r w:rsidR="00F31217" w:rsidRPr="00F6155B">
              <w:rPr>
                <w:rFonts w:ascii="Montserrat" w:hAnsi="Montserrat" w:cs="Poppins Light"/>
                <w:sz w:val="18"/>
                <w:szCs w:val="18"/>
              </w:rPr>
              <w:t>Las Palmas de Gran Canaria</w:t>
            </w:r>
            <w:r w:rsidRPr="00F6155B">
              <w:rPr>
                <w:rFonts w:ascii="Montserrat" w:hAnsi="Montserrat" w:cs="Poppins Light"/>
                <w:sz w:val="18"/>
                <w:szCs w:val="18"/>
              </w:rPr>
              <w:t xml:space="preserve"> y su ciudadanía, en coherencia con los objetivos </w:t>
            </w:r>
            <w:r w:rsidR="00F31217" w:rsidRPr="00F6155B">
              <w:rPr>
                <w:rFonts w:ascii="Montserrat" w:hAnsi="Montserrat" w:cs="Poppins Light"/>
                <w:sz w:val="18"/>
                <w:szCs w:val="18"/>
              </w:rPr>
              <w:t>del Sandbox</w:t>
            </w:r>
            <w:r w:rsidRPr="00F6155B">
              <w:rPr>
                <w:rFonts w:ascii="Montserrat" w:hAnsi="Montserrat" w:cs="Poppins Light"/>
                <w:sz w:val="18"/>
                <w:szCs w:val="18"/>
              </w:rPr>
              <w:t>.</w:t>
            </w:r>
            <w:r w:rsidR="00F31217" w:rsidRPr="00F6155B">
              <w:rPr>
                <w:rFonts w:ascii="Montserrat" w:hAnsi="Montserrat" w:cs="Poppins Light"/>
                <w:sz w:val="18"/>
                <w:szCs w:val="18"/>
              </w:rPr>
              <w:t xml:space="preserve"> Esta descripción permitirá valorar el grado de cumplimiento de las condiciones de elegibilidad (Art. 10. Ordenanza municipal reguladora del Sandbox de Las Palmas de Gran Canaria)</w:t>
            </w:r>
            <w:r w:rsidR="00B34168" w:rsidRPr="00F6155B">
              <w:rPr>
                <w:rFonts w:ascii="Montserrat" w:hAnsi="Montserrat" w:cs="Poppins Light"/>
                <w:sz w:val="18"/>
                <w:szCs w:val="18"/>
              </w:rPr>
              <w:t>.</w:t>
            </w:r>
          </w:p>
          <w:p w14:paraId="3F4C5BE2" w14:textId="77777777" w:rsidR="002B3343" w:rsidRPr="000A1C16" w:rsidRDefault="002B3343" w:rsidP="00F6155B">
            <w:pPr>
              <w:spacing w:line="288" w:lineRule="auto"/>
              <w:jc w:val="both"/>
              <w:rPr>
                <w:rFonts w:ascii="Montserrat" w:hAnsi="Montserrat" w:cs="Poppins Light"/>
                <w:sz w:val="18"/>
                <w:szCs w:val="18"/>
              </w:rPr>
            </w:pPr>
          </w:p>
          <w:p w14:paraId="6F6DBD7F" w14:textId="77777777" w:rsidR="002B3343" w:rsidRDefault="002B3343" w:rsidP="00F6155B">
            <w:pPr>
              <w:spacing w:line="288" w:lineRule="auto"/>
              <w:jc w:val="both"/>
              <w:rPr>
                <w:rFonts w:ascii="Montserrat" w:hAnsi="Montserrat" w:cs="Poppins Light"/>
                <w:sz w:val="18"/>
                <w:szCs w:val="18"/>
              </w:rPr>
            </w:pPr>
          </w:p>
          <w:p w14:paraId="34A441CD" w14:textId="77777777" w:rsidR="00F6155B" w:rsidRDefault="00F6155B" w:rsidP="00F6155B">
            <w:pPr>
              <w:spacing w:line="288" w:lineRule="auto"/>
              <w:jc w:val="both"/>
              <w:rPr>
                <w:rFonts w:ascii="Montserrat" w:hAnsi="Montserrat" w:cs="Poppins Light"/>
                <w:sz w:val="18"/>
                <w:szCs w:val="18"/>
              </w:rPr>
            </w:pPr>
          </w:p>
          <w:p w14:paraId="06008A9B" w14:textId="77777777" w:rsidR="00F6155B" w:rsidRPr="000A1C16" w:rsidRDefault="00F6155B" w:rsidP="00F6155B">
            <w:pPr>
              <w:spacing w:line="288" w:lineRule="auto"/>
              <w:jc w:val="both"/>
              <w:rPr>
                <w:rFonts w:ascii="Montserrat" w:hAnsi="Montserrat" w:cs="Poppins Light"/>
                <w:sz w:val="18"/>
                <w:szCs w:val="18"/>
              </w:rPr>
            </w:pPr>
          </w:p>
          <w:p w14:paraId="16855844" w14:textId="77777777" w:rsidR="002B3343" w:rsidRPr="000A1C16" w:rsidRDefault="002B3343" w:rsidP="00F6155B">
            <w:pPr>
              <w:spacing w:line="288" w:lineRule="auto"/>
              <w:jc w:val="both"/>
              <w:rPr>
                <w:rFonts w:ascii="Montserrat" w:hAnsi="Montserrat" w:cs="Poppins"/>
                <w:color w:val="A32A1D"/>
              </w:rPr>
            </w:pPr>
          </w:p>
        </w:tc>
      </w:tr>
      <w:tr w:rsidR="007A508A" w:rsidRPr="000A1C16" w14:paraId="2748BFA1" w14:textId="77777777" w:rsidTr="00B34168">
        <w:trPr>
          <w:trHeight w:val="71"/>
        </w:trPr>
        <w:tc>
          <w:tcPr>
            <w:tcW w:w="8815" w:type="dxa"/>
            <w:shd w:val="clear" w:color="auto" w:fill="D9E2F3" w:themeFill="accent1" w:themeFillTint="33"/>
          </w:tcPr>
          <w:p w14:paraId="08184CD8" w14:textId="1E80BF48" w:rsidR="007A508A" w:rsidRPr="00B34168" w:rsidRDefault="007A508A" w:rsidP="000A1C16">
            <w:pPr>
              <w:spacing w:line="288" w:lineRule="auto"/>
              <w:rPr>
                <w:rFonts w:ascii="Montserrat" w:hAnsi="Montserrat" w:cs="Poppins"/>
                <w:b/>
                <w:bCs/>
                <w:color w:val="4472C4" w:themeColor="accent1"/>
              </w:rPr>
            </w:pPr>
            <w:r w:rsidRPr="00B34168">
              <w:rPr>
                <w:rFonts w:ascii="Montserrat" w:hAnsi="Montserrat" w:cs="Poppins SemiBold"/>
                <w:b/>
                <w:bCs/>
              </w:rPr>
              <w:t>3. DATOS DE LAS PRUEBAS DE INNOVACIÓN</w:t>
            </w:r>
          </w:p>
        </w:tc>
      </w:tr>
      <w:tr w:rsidR="007A508A" w:rsidRPr="000A1C16" w14:paraId="6963631B" w14:textId="77777777" w:rsidTr="00741A1F">
        <w:trPr>
          <w:trHeight w:val="71"/>
        </w:trPr>
        <w:tc>
          <w:tcPr>
            <w:tcW w:w="8815" w:type="dxa"/>
          </w:tcPr>
          <w:p w14:paraId="24DDF96C" w14:textId="77777777" w:rsidR="007A508A" w:rsidRPr="000A1C16" w:rsidRDefault="007A508A" w:rsidP="00F6155B">
            <w:pPr>
              <w:spacing w:line="288" w:lineRule="auto"/>
              <w:jc w:val="both"/>
              <w:rPr>
                <w:rFonts w:ascii="Montserrat" w:hAnsi="Montserrat" w:cs="Poppins Light"/>
                <w:sz w:val="18"/>
                <w:szCs w:val="18"/>
              </w:rPr>
            </w:pPr>
            <w:r w:rsidRPr="000A1C16">
              <w:rPr>
                <w:rFonts w:ascii="Montserrat" w:hAnsi="Montserrat" w:cs="Poppins"/>
              </w:rPr>
              <w:t>3.1. ANTECEDENTES</w:t>
            </w:r>
            <w:r w:rsidRPr="000A1C16">
              <w:rPr>
                <w:rFonts w:ascii="Montserrat" w:hAnsi="Montserrat" w:cs="Poppins Light"/>
                <w:sz w:val="18"/>
                <w:szCs w:val="18"/>
              </w:rPr>
              <w:t xml:space="preserve"> </w:t>
            </w:r>
          </w:p>
          <w:p w14:paraId="72B66C50" w14:textId="77777777" w:rsidR="007A508A" w:rsidRPr="000A1C16" w:rsidRDefault="007A508A" w:rsidP="00F6155B">
            <w:pPr>
              <w:spacing w:line="288" w:lineRule="auto"/>
              <w:jc w:val="both"/>
              <w:rPr>
                <w:rFonts w:ascii="Montserrat" w:hAnsi="Montserrat" w:cs="Poppins Light"/>
                <w:sz w:val="18"/>
                <w:szCs w:val="18"/>
              </w:rPr>
            </w:pPr>
            <w:r w:rsidRPr="000A1C16">
              <w:rPr>
                <w:rFonts w:ascii="Montserrat" w:hAnsi="Montserrat" w:cs="Poppins Light"/>
                <w:sz w:val="18"/>
                <w:szCs w:val="18"/>
              </w:rPr>
              <w:t>Resuma brevemente los principales hitos previos del proyecto de innovación: premios o reconocimientos, colaboraciones relevantes, pruebas piloto anteriores, concesión de patentes, participación en programas de apoyo o aceleración, etc. En su caso, indique si la solución ha sido ya testada en otros entornos y cuáles fueron los resultados más relevantes.</w:t>
            </w:r>
          </w:p>
          <w:p w14:paraId="5B662F39" w14:textId="77777777" w:rsidR="007A508A" w:rsidRPr="000A1C16" w:rsidRDefault="007A508A" w:rsidP="00F6155B">
            <w:pPr>
              <w:spacing w:line="288" w:lineRule="auto"/>
              <w:jc w:val="both"/>
              <w:rPr>
                <w:rFonts w:ascii="Montserrat" w:hAnsi="Montserrat" w:cs="Poppins Light"/>
                <w:sz w:val="18"/>
                <w:szCs w:val="18"/>
              </w:rPr>
            </w:pPr>
          </w:p>
          <w:p w14:paraId="7A2E88C7" w14:textId="77777777" w:rsidR="007A508A" w:rsidRPr="000A1C16" w:rsidRDefault="007A508A" w:rsidP="00F6155B">
            <w:pPr>
              <w:spacing w:line="288" w:lineRule="auto"/>
              <w:jc w:val="both"/>
              <w:rPr>
                <w:rFonts w:ascii="Montserrat" w:hAnsi="Montserrat" w:cs="Poppins Light"/>
                <w:sz w:val="18"/>
                <w:szCs w:val="18"/>
              </w:rPr>
            </w:pPr>
          </w:p>
          <w:p w14:paraId="664229C9" w14:textId="77777777" w:rsidR="007A508A" w:rsidRPr="000A1C16" w:rsidRDefault="007A508A" w:rsidP="00F6155B">
            <w:pPr>
              <w:spacing w:line="288" w:lineRule="auto"/>
              <w:jc w:val="both"/>
              <w:rPr>
                <w:rFonts w:ascii="Montserrat" w:hAnsi="Montserrat" w:cs="Poppins Light"/>
                <w:sz w:val="18"/>
                <w:szCs w:val="18"/>
              </w:rPr>
            </w:pPr>
          </w:p>
          <w:p w14:paraId="1349E8A7" w14:textId="77777777" w:rsidR="007A508A" w:rsidRPr="000A1C16" w:rsidRDefault="007A508A" w:rsidP="00F6155B">
            <w:pPr>
              <w:spacing w:line="288" w:lineRule="auto"/>
              <w:jc w:val="both"/>
              <w:rPr>
                <w:rFonts w:ascii="Montserrat" w:hAnsi="Montserrat" w:cs="Poppins Light"/>
                <w:sz w:val="18"/>
                <w:szCs w:val="18"/>
              </w:rPr>
            </w:pPr>
          </w:p>
          <w:p w14:paraId="72B01D5D" w14:textId="77777777" w:rsidR="007A508A" w:rsidRPr="000A1C16" w:rsidRDefault="007A508A" w:rsidP="00F6155B">
            <w:pPr>
              <w:spacing w:line="288" w:lineRule="auto"/>
              <w:jc w:val="both"/>
              <w:rPr>
                <w:rFonts w:ascii="Montserrat" w:hAnsi="Montserrat" w:cs="Poppins SemiBold"/>
              </w:rPr>
            </w:pPr>
          </w:p>
        </w:tc>
      </w:tr>
      <w:tr w:rsidR="007A508A" w:rsidRPr="000A1C16" w14:paraId="73338E18" w14:textId="77777777" w:rsidTr="00741A1F">
        <w:trPr>
          <w:trHeight w:val="71"/>
        </w:trPr>
        <w:tc>
          <w:tcPr>
            <w:tcW w:w="8815" w:type="dxa"/>
          </w:tcPr>
          <w:p w14:paraId="1BDF1872" w14:textId="77777777" w:rsidR="007A508A" w:rsidRPr="000A1C16" w:rsidRDefault="007A508A" w:rsidP="00F6155B">
            <w:pPr>
              <w:spacing w:line="288" w:lineRule="auto"/>
              <w:jc w:val="both"/>
              <w:rPr>
                <w:rFonts w:ascii="Montserrat" w:hAnsi="Montserrat" w:cs="Poppins Light"/>
                <w:sz w:val="18"/>
                <w:szCs w:val="18"/>
              </w:rPr>
            </w:pPr>
            <w:r w:rsidRPr="000A1C16">
              <w:rPr>
                <w:rFonts w:ascii="Montserrat" w:hAnsi="Montserrat" w:cs="Poppins"/>
              </w:rPr>
              <w:t>3.2. OBJETIVOS Y ACTIVIDADES DE PRUEBA PROPUESTAS</w:t>
            </w:r>
            <w:r w:rsidRPr="000A1C16">
              <w:rPr>
                <w:rFonts w:ascii="Montserrat" w:hAnsi="Montserrat" w:cs="Poppins Light"/>
                <w:sz w:val="18"/>
                <w:szCs w:val="18"/>
              </w:rPr>
              <w:t xml:space="preserve"> </w:t>
            </w:r>
          </w:p>
          <w:p w14:paraId="58B98C47" w14:textId="4311A8D3" w:rsidR="007A508A" w:rsidRPr="000A1C16" w:rsidRDefault="007A508A" w:rsidP="00F6155B">
            <w:pPr>
              <w:spacing w:line="288" w:lineRule="auto"/>
              <w:jc w:val="both"/>
              <w:rPr>
                <w:rFonts w:ascii="Montserrat" w:hAnsi="Montserrat" w:cs="Poppins Light"/>
                <w:sz w:val="18"/>
                <w:szCs w:val="18"/>
              </w:rPr>
            </w:pPr>
            <w:r w:rsidRPr="000A1C16">
              <w:rPr>
                <w:rFonts w:ascii="Montserrat" w:hAnsi="Montserrat" w:cs="Poppins Light"/>
                <w:sz w:val="18"/>
                <w:szCs w:val="18"/>
              </w:rPr>
              <w:t>Defina con claridad el objetivo principal de las pruebas a realizar en Las Palmas de Gran Canaria y las actividades que será necesario desplegar para alcanzarlo (fases preparatorias, ejecución, seguimiento y cierre). Enumere de forma general las pruebas que se realizarán por tipología (demostraciones, ensayos técnicos, pruebas con usuarios, simulaciones, etc.) y detalle, cuando proceda, aquellos aspectos especialmente relevantes en términos de resultados esperados</w:t>
            </w:r>
            <w:r w:rsidR="007F7FAB">
              <w:rPr>
                <w:rFonts w:ascii="Montserrat" w:hAnsi="Montserrat" w:cs="Poppins Light"/>
                <w:sz w:val="18"/>
                <w:szCs w:val="18"/>
              </w:rPr>
              <w:t>, hitos</w:t>
            </w:r>
            <w:r w:rsidRPr="000A1C16">
              <w:rPr>
                <w:rFonts w:ascii="Montserrat" w:hAnsi="Montserrat" w:cs="Poppins Light"/>
                <w:sz w:val="18"/>
                <w:szCs w:val="18"/>
              </w:rPr>
              <w:t xml:space="preserve"> y necesidades concretas, de acuerdo con los contenidos mínimos del Protocolo de Pruebas previstos en </w:t>
            </w:r>
            <w:r w:rsidR="0007525B" w:rsidRPr="000A1C16">
              <w:rPr>
                <w:rFonts w:ascii="Montserrat" w:hAnsi="Montserrat" w:cs="Poppins Light"/>
                <w:sz w:val="18"/>
                <w:szCs w:val="18"/>
              </w:rPr>
              <w:t xml:space="preserve">la Ordenanza. </w:t>
            </w:r>
          </w:p>
          <w:p w14:paraId="614768D7" w14:textId="77777777" w:rsidR="007A508A" w:rsidRPr="000A1C16" w:rsidRDefault="007A508A" w:rsidP="00F6155B">
            <w:pPr>
              <w:spacing w:line="288" w:lineRule="auto"/>
              <w:jc w:val="both"/>
              <w:rPr>
                <w:rFonts w:ascii="Montserrat" w:hAnsi="Montserrat" w:cs="Poppins Light"/>
                <w:sz w:val="18"/>
                <w:szCs w:val="18"/>
              </w:rPr>
            </w:pPr>
          </w:p>
          <w:p w14:paraId="0B8DF346" w14:textId="77777777" w:rsidR="007A508A" w:rsidRPr="000A1C16" w:rsidRDefault="007A508A" w:rsidP="00F6155B">
            <w:pPr>
              <w:spacing w:line="288" w:lineRule="auto"/>
              <w:jc w:val="both"/>
              <w:rPr>
                <w:rFonts w:ascii="Montserrat" w:hAnsi="Montserrat" w:cs="Poppins Light"/>
                <w:sz w:val="18"/>
                <w:szCs w:val="18"/>
              </w:rPr>
            </w:pPr>
          </w:p>
          <w:p w14:paraId="10A224EE" w14:textId="77777777" w:rsidR="007A508A" w:rsidRPr="000A1C16" w:rsidRDefault="007A508A" w:rsidP="00F6155B">
            <w:pPr>
              <w:spacing w:line="288" w:lineRule="auto"/>
              <w:jc w:val="both"/>
              <w:rPr>
                <w:rFonts w:ascii="Montserrat" w:hAnsi="Montserrat" w:cs="Poppins Light"/>
                <w:sz w:val="18"/>
                <w:szCs w:val="18"/>
              </w:rPr>
            </w:pPr>
          </w:p>
          <w:p w14:paraId="376F71DD" w14:textId="77777777" w:rsidR="007A508A" w:rsidRPr="000A1C16" w:rsidRDefault="007A508A" w:rsidP="00F6155B">
            <w:pPr>
              <w:spacing w:line="288" w:lineRule="auto"/>
              <w:jc w:val="both"/>
              <w:rPr>
                <w:rFonts w:ascii="Montserrat" w:hAnsi="Montserrat" w:cs="Poppins Light"/>
                <w:sz w:val="18"/>
                <w:szCs w:val="18"/>
              </w:rPr>
            </w:pPr>
          </w:p>
          <w:p w14:paraId="5E5EBADD" w14:textId="77777777" w:rsidR="007A508A" w:rsidRPr="000A1C16" w:rsidRDefault="007A508A" w:rsidP="00F6155B">
            <w:pPr>
              <w:spacing w:line="288" w:lineRule="auto"/>
              <w:jc w:val="both"/>
              <w:rPr>
                <w:rFonts w:ascii="Montserrat" w:hAnsi="Montserrat" w:cs="Poppins"/>
              </w:rPr>
            </w:pPr>
          </w:p>
        </w:tc>
      </w:tr>
      <w:tr w:rsidR="00C773F5" w:rsidRPr="000A1C16" w14:paraId="7DECEF28" w14:textId="77777777" w:rsidTr="00741A1F">
        <w:trPr>
          <w:trHeight w:val="71"/>
        </w:trPr>
        <w:tc>
          <w:tcPr>
            <w:tcW w:w="8815" w:type="dxa"/>
          </w:tcPr>
          <w:p w14:paraId="059FBC4F" w14:textId="2B580616" w:rsidR="00C773F5" w:rsidRPr="000A1C16" w:rsidRDefault="00C773F5" w:rsidP="00F6155B">
            <w:pPr>
              <w:spacing w:line="288" w:lineRule="auto"/>
              <w:jc w:val="both"/>
              <w:rPr>
                <w:rFonts w:ascii="Montserrat" w:hAnsi="Montserrat" w:cs="Poppins Light"/>
                <w:sz w:val="18"/>
                <w:szCs w:val="18"/>
              </w:rPr>
            </w:pPr>
            <w:r w:rsidRPr="000A1C16">
              <w:rPr>
                <w:rFonts w:ascii="Montserrat" w:hAnsi="Montserrat" w:cs="Poppins"/>
              </w:rPr>
              <w:t xml:space="preserve">3.3. </w:t>
            </w:r>
            <w:r w:rsidR="000B15F0" w:rsidRPr="000A1C16">
              <w:rPr>
                <w:rFonts w:ascii="Montserrat" w:hAnsi="Montserrat" w:cs="Poppins"/>
              </w:rPr>
              <w:t>ENTORNOS DE EXPERIMENTACIÓN</w:t>
            </w:r>
            <w:r w:rsidRPr="000A1C16">
              <w:rPr>
                <w:rFonts w:ascii="Montserrat" w:hAnsi="Montserrat" w:cs="Poppins"/>
              </w:rPr>
              <w:t xml:space="preserve"> SOLICITADO</w:t>
            </w:r>
            <w:r w:rsidR="000B15F0" w:rsidRPr="000A1C16">
              <w:rPr>
                <w:rFonts w:ascii="Montserrat" w:hAnsi="Montserrat" w:cs="Poppins"/>
              </w:rPr>
              <w:t>S</w:t>
            </w:r>
            <w:r w:rsidRPr="000A1C16">
              <w:rPr>
                <w:rFonts w:ascii="Montserrat" w:hAnsi="Montserrat" w:cs="Poppins"/>
              </w:rPr>
              <w:t xml:space="preserve"> PARA LAS PRUEBAS</w:t>
            </w:r>
            <w:r w:rsidRPr="000A1C16">
              <w:rPr>
                <w:rFonts w:ascii="Montserrat" w:hAnsi="Montserrat" w:cs="Poppins Light"/>
                <w:sz w:val="18"/>
                <w:szCs w:val="18"/>
              </w:rPr>
              <w:t xml:space="preserve"> </w:t>
            </w:r>
          </w:p>
          <w:p w14:paraId="5C07D008" w14:textId="00F65CE0" w:rsidR="00C773F5" w:rsidRPr="000A1C16" w:rsidRDefault="00C773F5" w:rsidP="00F6155B">
            <w:pPr>
              <w:spacing w:line="288" w:lineRule="auto"/>
              <w:jc w:val="both"/>
              <w:rPr>
                <w:rFonts w:ascii="Montserrat" w:hAnsi="Montserrat" w:cs="Poppins Light"/>
                <w:sz w:val="18"/>
                <w:szCs w:val="18"/>
              </w:rPr>
            </w:pPr>
            <w:r w:rsidRPr="000A1C16">
              <w:rPr>
                <w:rFonts w:ascii="Montserrat" w:hAnsi="Montserrat" w:cs="Poppins Light"/>
                <w:sz w:val="18"/>
                <w:szCs w:val="18"/>
              </w:rPr>
              <w:t xml:space="preserve">Identifique los espacios, infraestructuras, equipamientos o tecnologías concretas del municipio que se solicitan para la realización de las pruebas (por ejemplo, calles, plazas, edificios públicos, redes de alumbrado, sistemas de sensorización, etc.), describiendo su función y características principales. Argumente por qué el bien o recurso seleccionado resulta idóneo para el desarrollo de la experimentación </w:t>
            </w:r>
            <w:r w:rsidR="00AA30E6" w:rsidRPr="000A1C16">
              <w:rPr>
                <w:rFonts w:ascii="Montserrat" w:hAnsi="Montserrat" w:cs="Poppins Light"/>
                <w:sz w:val="18"/>
                <w:szCs w:val="18"/>
              </w:rPr>
              <w:t xml:space="preserve">e identifique alternativas. </w:t>
            </w:r>
          </w:p>
          <w:p w14:paraId="32C498A0" w14:textId="77777777" w:rsidR="00C773F5" w:rsidRPr="000A1C16" w:rsidRDefault="00C773F5" w:rsidP="00F6155B">
            <w:pPr>
              <w:spacing w:line="288" w:lineRule="auto"/>
              <w:jc w:val="both"/>
              <w:rPr>
                <w:rFonts w:ascii="Montserrat" w:hAnsi="Montserrat" w:cs="Poppins Light"/>
                <w:sz w:val="18"/>
                <w:szCs w:val="18"/>
              </w:rPr>
            </w:pPr>
          </w:p>
          <w:p w14:paraId="3B20042C" w14:textId="77777777" w:rsidR="00C773F5" w:rsidRPr="000A1C16" w:rsidRDefault="00C773F5" w:rsidP="00F6155B">
            <w:pPr>
              <w:spacing w:line="288" w:lineRule="auto"/>
              <w:jc w:val="both"/>
              <w:rPr>
                <w:rFonts w:ascii="Montserrat" w:hAnsi="Montserrat" w:cs="Poppins Light"/>
                <w:sz w:val="18"/>
                <w:szCs w:val="18"/>
              </w:rPr>
            </w:pPr>
          </w:p>
          <w:p w14:paraId="564CE1DA" w14:textId="77777777" w:rsidR="00C773F5" w:rsidRPr="000A1C16" w:rsidRDefault="00C773F5" w:rsidP="00F6155B">
            <w:pPr>
              <w:spacing w:line="288" w:lineRule="auto"/>
              <w:jc w:val="both"/>
              <w:rPr>
                <w:rFonts w:ascii="Montserrat" w:hAnsi="Montserrat" w:cs="Poppins Light"/>
                <w:sz w:val="18"/>
                <w:szCs w:val="18"/>
              </w:rPr>
            </w:pPr>
          </w:p>
          <w:p w14:paraId="5E81482D" w14:textId="77777777" w:rsidR="00C773F5" w:rsidRPr="000A1C16" w:rsidRDefault="00C773F5" w:rsidP="00F6155B">
            <w:pPr>
              <w:spacing w:line="288" w:lineRule="auto"/>
              <w:jc w:val="both"/>
              <w:rPr>
                <w:rFonts w:ascii="Montserrat" w:hAnsi="Montserrat" w:cs="Poppins Light"/>
                <w:sz w:val="18"/>
                <w:szCs w:val="18"/>
              </w:rPr>
            </w:pPr>
          </w:p>
          <w:p w14:paraId="20BADA57" w14:textId="77777777" w:rsidR="00C773F5" w:rsidRPr="000A1C16" w:rsidRDefault="00C773F5" w:rsidP="00F6155B">
            <w:pPr>
              <w:spacing w:line="288" w:lineRule="auto"/>
              <w:jc w:val="both"/>
              <w:rPr>
                <w:rFonts w:ascii="Montserrat" w:hAnsi="Montserrat" w:cs="Poppins Light"/>
                <w:sz w:val="18"/>
                <w:szCs w:val="18"/>
              </w:rPr>
            </w:pPr>
          </w:p>
          <w:p w14:paraId="15EE9C40" w14:textId="77777777" w:rsidR="00C773F5" w:rsidRPr="000A1C16" w:rsidRDefault="00C773F5" w:rsidP="00F6155B">
            <w:pPr>
              <w:spacing w:line="288" w:lineRule="auto"/>
              <w:jc w:val="both"/>
              <w:rPr>
                <w:rFonts w:ascii="Montserrat" w:hAnsi="Montserrat" w:cs="Poppins"/>
                <w:color w:val="A32A1D"/>
              </w:rPr>
            </w:pPr>
          </w:p>
        </w:tc>
      </w:tr>
      <w:tr w:rsidR="00C773F5" w:rsidRPr="000A1C16" w14:paraId="236421AB" w14:textId="77777777" w:rsidTr="00741A1F">
        <w:trPr>
          <w:trHeight w:val="71"/>
        </w:trPr>
        <w:tc>
          <w:tcPr>
            <w:tcW w:w="8815" w:type="dxa"/>
          </w:tcPr>
          <w:p w14:paraId="536C57CA" w14:textId="77777777" w:rsidR="00C773F5" w:rsidRPr="000A1C16" w:rsidRDefault="00C773F5" w:rsidP="00F6155B">
            <w:pPr>
              <w:spacing w:line="288" w:lineRule="auto"/>
              <w:jc w:val="both"/>
              <w:rPr>
                <w:rFonts w:ascii="Montserrat" w:hAnsi="Montserrat" w:cs="Poppins Light"/>
                <w:sz w:val="18"/>
                <w:szCs w:val="18"/>
              </w:rPr>
            </w:pPr>
            <w:r w:rsidRPr="000A1C16">
              <w:rPr>
                <w:rFonts w:ascii="Montserrat" w:hAnsi="Montserrat" w:cs="Poppins"/>
              </w:rPr>
              <w:lastRenderedPageBreak/>
              <w:t>3.4. NECESIDADES TÉCNICAS ADICIONALES</w:t>
            </w:r>
            <w:r w:rsidRPr="000A1C16">
              <w:rPr>
                <w:rFonts w:ascii="Montserrat" w:hAnsi="Montserrat" w:cs="Poppins Light"/>
                <w:sz w:val="18"/>
                <w:szCs w:val="18"/>
              </w:rPr>
              <w:t xml:space="preserve"> </w:t>
            </w:r>
          </w:p>
          <w:p w14:paraId="7E70C2D6" w14:textId="77777777" w:rsidR="00C773F5" w:rsidRPr="000A1C16" w:rsidRDefault="00C773F5" w:rsidP="00F6155B">
            <w:pPr>
              <w:spacing w:line="288" w:lineRule="auto"/>
              <w:jc w:val="both"/>
              <w:rPr>
                <w:rFonts w:ascii="Montserrat" w:hAnsi="Montserrat" w:cs="Poppins Light"/>
                <w:sz w:val="18"/>
                <w:szCs w:val="18"/>
              </w:rPr>
            </w:pPr>
            <w:r w:rsidRPr="000A1C16">
              <w:rPr>
                <w:rFonts w:ascii="Montserrat" w:hAnsi="Montserrat" w:cs="Poppins Light"/>
                <w:sz w:val="18"/>
                <w:szCs w:val="18"/>
              </w:rPr>
              <w:t>Especifique las necesidades técnicas adicionales que requiere el proyecto para la correcta realización de las pruebas, indicando de forma aproximada las más relevantes: superficie y condiciones de los espacios habilitados, trabajos de adecuación necesarios, requerimientos de alimentación eléctrica y potencia, conexiones a redes de comunicaciones, acceso a datos o plataformas tecnológicas, y cualquier otra necesidad que se considere pertinente en función de la naturaleza del proyecto de innovación.</w:t>
            </w:r>
          </w:p>
          <w:p w14:paraId="46EF7F82" w14:textId="77777777" w:rsidR="00C773F5" w:rsidRPr="000A1C16" w:rsidRDefault="00C773F5" w:rsidP="00F6155B">
            <w:pPr>
              <w:spacing w:line="288" w:lineRule="auto"/>
              <w:jc w:val="both"/>
              <w:rPr>
                <w:rFonts w:ascii="Montserrat" w:hAnsi="Montserrat" w:cs="Poppins Light"/>
                <w:sz w:val="18"/>
                <w:szCs w:val="18"/>
              </w:rPr>
            </w:pPr>
          </w:p>
          <w:p w14:paraId="6CFB6A20" w14:textId="77777777" w:rsidR="00C773F5" w:rsidRPr="000A1C16" w:rsidRDefault="00C773F5" w:rsidP="00F6155B">
            <w:pPr>
              <w:spacing w:line="288" w:lineRule="auto"/>
              <w:jc w:val="both"/>
              <w:rPr>
                <w:rFonts w:ascii="Montserrat" w:hAnsi="Montserrat" w:cs="Poppins Light"/>
                <w:sz w:val="18"/>
                <w:szCs w:val="18"/>
              </w:rPr>
            </w:pPr>
          </w:p>
          <w:p w14:paraId="04234DE8" w14:textId="77777777" w:rsidR="00C773F5" w:rsidRPr="000A1C16" w:rsidRDefault="00C773F5" w:rsidP="00F6155B">
            <w:pPr>
              <w:spacing w:line="288" w:lineRule="auto"/>
              <w:jc w:val="both"/>
              <w:rPr>
                <w:rFonts w:ascii="Montserrat" w:hAnsi="Montserrat" w:cs="Poppins Light"/>
                <w:sz w:val="18"/>
                <w:szCs w:val="18"/>
              </w:rPr>
            </w:pPr>
          </w:p>
          <w:p w14:paraId="59706F8F" w14:textId="77777777" w:rsidR="00C773F5" w:rsidRPr="000A1C16" w:rsidRDefault="00C773F5" w:rsidP="00F6155B">
            <w:pPr>
              <w:spacing w:line="288" w:lineRule="auto"/>
              <w:jc w:val="both"/>
              <w:rPr>
                <w:rFonts w:ascii="Montserrat" w:hAnsi="Montserrat" w:cs="Poppins Light"/>
                <w:sz w:val="18"/>
                <w:szCs w:val="18"/>
              </w:rPr>
            </w:pPr>
          </w:p>
          <w:p w14:paraId="49749638" w14:textId="77777777" w:rsidR="00C773F5" w:rsidRPr="000A1C16" w:rsidRDefault="00C773F5" w:rsidP="00F6155B">
            <w:pPr>
              <w:spacing w:line="288" w:lineRule="auto"/>
              <w:jc w:val="both"/>
              <w:rPr>
                <w:rFonts w:ascii="Montserrat" w:hAnsi="Montserrat" w:cs="Poppins Light"/>
                <w:sz w:val="18"/>
                <w:szCs w:val="18"/>
              </w:rPr>
            </w:pPr>
          </w:p>
          <w:p w14:paraId="18B3B0F2" w14:textId="77777777" w:rsidR="00C773F5" w:rsidRPr="000A1C16" w:rsidRDefault="00C773F5" w:rsidP="00F6155B">
            <w:pPr>
              <w:spacing w:line="288" w:lineRule="auto"/>
              <w:jc w:val="both"/>
              <w:rPr>
                <w:rFonts w:ascii="Montserrat" w:hAnsi="Montserrat" w:cs="Poppins Light"/>
                <w:sz w:val="18"/>
                <w:szCs w:val="18"/>
              </w:rPr>
            </w:pPr>
          </w:p>
          <w:p w14:paraId="0691D34F" w14:textId="77777777" w:rsidR="00C773F5" w:rsidRPr="000A1C16" w:rsidRDefault="00C773F5" w:rsidP="00F6155B">
            <w:pPr>
              <w:spacing w:line="288" w:lineRule="auto"/>
              <w:jc w:val="both"/>
              <w:rPr>
                <w:rFonts w:ascii="Montserrat" w:hAnsi="Montserrat" w:cs="Poppins"/>
              </w:rPr>
            </w:pPr>
          </w:p>
        </w:tc>
      </w:tr>
      <w:tr w:rsidR="00127F58" w:rsidRPr="000A1C16" w14:paraId="6F668895" w14:textId="77777777" w:rsidTr="00741A1F">
        <w:trPr>
          <w:trHeight w:val="71"/>
        </w:trPr>
        <w:tc>
          <w:tcPr>
            <w:tcW w:w="8815" w:type="dxa"/>
          </w:tcPr>
          <w:p w14:paraId="55F3874D" w14:textId="77777777" w:rsidR="00127F58" w:rsidRPr="000A1C16" w:rsidRDefault="00127F58" w:rsidP="00F6155B">
            <w:pPr>
              <w:spacing w:line="288" w:lineRule="auto"/>
              <w:jc w:val="both"/>
              <w:rPr>
                <w:rFonts w:ascii="Montserrat" w:hAnsi="Montserrat" w:cs="Poppins Light"/>
                <w:sz w:val="18"/>
                <w:szCs w:val="18"/>
              </w:rPr>
            </w:pPr>
            <w:r w:rsidRPr="000A1C16">
              <w:rPr>
                <w:rFonts w:ascii="Montserrat" w:hAnsi="Montserrat" w:cs="Poppins"/>
              </w:rPr>
              <w:t>3.5. PLANIFICACIÓN DE LAS PRUEBAS</w:t>
            </w:r>
            <w:r w:rsidRPr="000A1C16">
              <w:rPr>
                <w:rFonts w:ascii="Montserrat" w:hAnsi="Montserrat" w:cs="Poppins Light"/>
                <w:sz w:val="18"/>
                <w:szCs w:val="18"/>
              </w:rPr>
              <w:t xml:space="preserve"> </w:t>
            </w:r>
          </w:p>
          <w:p w14:paraId="7A9A7733" w14:textId="0B8F06B8" w:rsidR="00127F58" w:rsidRPr="000A1C16" w:rsidRDefault="00127F58" w:rsidP="00F6155B">
            <w:pPr>
              <w:spacing w:line="288" w:lineRule="auto"/>
              <w:jc w:val="both"/>
              <w:rPr>
                <w:rFonts w:ascii="Montserrat" w:hAnsi="Montserrat" w:cs="Poppins Light"/>
                <w:sz w:val="18"/>
                <w:szCs w:val="18"/>
              </w:rPr>
            </w:pPr>
            <w:r w:rsidRPr="000A1C16">
              <w:rPr>
                <w:rFonts w:ascii="Montserrat" w:hAnsi="Montserrat" w:cs="Poppins Light"/>
                <w:sz w:val="18"/>
                <w:szCs w:val="18"/>
              </w:rPr>
              <w:t>Proponga una planificación general de las pruebas, señalando la fecha prevista de inicio</w:t>
            </w:r>
            <w:r w:rsidR="000736FE">
              <w:rPr>
                <w:rFonts w:ascii="Montserrat" w:hAnsi="Montserrat" w:cs="Poppins Light"/>
                <w:sz w:val="18"/>
                <w:szCs w:val="18"/>
              </w:rPr>
              <w:t xml:space="preserve"> y finalización</w:t>
            </w:r>
            <w:r w:rsidRPr="000A1C16">
              <w:rPr>
                <w:rFonts w:ascii="Montserrat" w:hAnsi="Montserrat" w:cs="Poppins Light"/>
                <w:sz w:val="18"/>
                <w:szCs w:val="18"/>
              </w:rPr>
              <w:t xml:space="preserve">, la duración estimada del conjunto de actividades y, en su caso, los principales hitos temporales. Indique qué fechas pueden considerarse flexibles y cuáles condicionan de manera crítica la viabilidad del conjunto de las pruebas, teniendo en cuenta </w:t>
            </w:r>
            <w:r w:rsidR="002D21D7" w:rsidRPr="000A1C16">
              <w:rPr>
                <w:rFonts w:ascii="Montserrat" w:hAnsi="Montserrat" w:cs="Poppins Light"/>
                <w:sz w:val="18"/>
                <w:szCs w:val="18"/>
              </w:rPr>
              <w:t>los plazos</w:t>
            </w:r>
            <w:r w:rsidRPr="000A1C16">
              <w:rPr>
                <w:rFonts w:ascii="Montserrat" w:hAnsi="Montserrat" w:cs="Poppins Light"/>
                <w:sz w:val="18"/>
                <w:szCs w:val="18"/>
              </w:rPr>
              <w:t xml:space="preserve"> previsto</w:t>
            </w:r>
            <w:r w:rsidR="002D21D7" w:rsidRPr="000A1C16">
              <w:rPr>
                <w:rFonts w:ascii="Montserrat" w:hAnsi="Montserrat" w:cs="Poppins Light"/>
                <w:sz w:val="18"/>
                <w:szCs w:val="18"/>
              </w:rPr>
              <w:t>s en la Ordenanza.</w:t>
            </w:r>
            <w:r w:rsidR="00A3726D">
              <w:rPr>
                <w:rFonts w:ascii="Montserrat" w:hAnsi="Montserrat" w:cs="Poppins Light"/>
                <w:sz w:val="18"/>
                <w:szCs w:val="18"/>
              </w:rPr>
              <w:t xml:space="preserve"> </w:t>
            </w:r>
            <w:r w:rsidR="000736FE">
              <w:rPr>
                <w:rFonts w:ascii="Montserrat" w:hAnsi="Montserrat" w:cs="Poppins Light"/>
                <w:sz w:val="18"/>
                <w:szCs w:val="18"/>
              </w:rPr>
              <w:t xml:space="preserve">Además, señalar quién participará en la </w:t>
            </w:r>
            <w:r w:rsidR="0056001B">
              <w:rPr>
                <w:rFonts w:ascii="Montserrat" w:hAnsi="Montserrat" w:cs="Poppins Light"/>
                <w:sz w:val="18"/>
                <w:szCs w:val="18"/>
              </w:rPr>
              <w:t xml:space="preserve">ejecución de las pruebas previstas y su rol. </w:t>
            </w:r>
          </w:p>
          <w:p w14:paraId="12DBE4C1" w14:textId="77777777" w:rsidR="00127F58" w:rsidRPr="000A1C16" w:rsidRDefault="00127F58" w:rsidP="00F6155B">
            <w:pPr>
              <w:spacing w:line="288" w:lineRule="auto"/>
              <w:jc w:val="both"/>
              <w:rPr>
                <w:rFonts w:ascii="Montserrat" w:hAnsi="Montserrat" w:cs="Poppins Light"/>
                <w:sz w:val="18"/>
                <w:szCs w:val="18"/>
              </w:rPr>
            </w:pPr>
          </w:p>
          <w:p w14:paraId="18E37218" w14:textId="77777777" w:rsidR="00127F58" w:rsidRPr="000A1C16" w:rsidRDefault="00127F58" w:rsidP="00F6155B">
            <w:pPr>
              <w:spacing w:line="288" w:lineRule="auto"/>
              <w:jc w:val="both"/>
              <w:rPr>
                <w:rFonts w:ascii="Montserrat" w:hAnsi="Montserrat" w:cs="Poppins Light"/>
                <w:sz w:val="18"/>
                <w:szCs w:val="18"/>
              </w:rPr>
            </w:pPr>
          </w:p>
          <w:p w14:paraId="689CBC1D" w14:textId="77777777" w:rsidR="00127F58" w:rsidRPr="000A1C16" w:rsidRDefault="00127F58" w:rsidP="00F6155B">
            <w:pPr>
              <w:spacing w:line="288" w:lineRule="auto"/>
              <w:jc w:val="both"/>
              <w:rPr>
                <w:rFonts w:ascii="Montserrat" w:hAnsi="Montserrat" w:cs="Poppins Light"/>
                <w:sz w:val="18"/>
                <w:szCs w:val="18"/>
              </w:rPr>
            </w:pPr>
          </w:p>
          <w:p w14:paraId="5FE9839E" w14:textId="77777777" w:rsidR="00127F58" w:rsidRPr="000A1C16" w:rsidRDefault="00127F58" w:rsidP="00F6155B">
            <w:pPr>
              <w:spacing w:line="288" w:lineRule="auto"/>
              <w:jc w:val="both"/>
              <w:rPr>
                <w:rFonts w:ascii="Montserrat" w:hAnsi="Montserrat" w:cs="Poppins Light"/>
                <w:sz w:val="18"/>
                <w:szCs w:val="18"/>
              </w:rPr>
            </w:pPr>
          </w:p>
          <w:p w14:paraId="1C6B317F" w14:textId="77777777" w:rsidR="00127F58" w:rsidRPr="000A1C16" w:rsidRDefault="00127F58" w:rsidP="00F6155B">
            <w:pPr>
              <w:spacing w:line="288" w:lineRule="auto"/>
              <w:jc w:val="both"/>
              <w:rPr>
                <w:rFonts w:ascii="Montserrat" w:hAnsi="Montserrat" w:cs="Poppins Light"/>
                <w:sz w:val="18"/>
                <w:szCs w:val="18"/>
              </w:rPr>
            </w:pPr>
          </w:p>
          <w:p w14:paraId="63C3F3A2" w14:textId="77777777" w:rsidR="00127F58" w:rsidRPr="000A1C16" w:rsidRDefault="00127F58" w:rsidP="00F6155B">
            <w:pPr>
              <w:spacing w:line="288" w:lineRule="auto"/>
              <w:jc w:val="both"/>
              <w:rPr>
                <w:rFonts w:ascii="Montserrat" w:hAnsi="Montserrat" w:cs="Poppins"/>
              </w:rPr>
            </w:pPr>
          </w:p>
        </w:tc>
      </w:tr>
      <w:tr w:rsidR="00127F58" w:rsidRPr="000A1C16" w14:paraId="7B4B14A5" w14:textId="77777777" w:rsidTr="00741A1F">
        <w:trPr>
          <w:trHeight w:val="71"/>
        </w:trPr>
        <w:tc>
          <w:tcPr>
            <w:tcW w:w="8815" w:type="dxa"/>
          </w:tcPr>
          <w:p w14:paraId="0A63F2D5" w14:textId="77777777" w:rsidR="00127F58" w:rsidRPr="00F6155B" w:rsidRDefault="00127F58" w:rsidP="00F6155B">
            <w:pPr>
              <w:spacing w:line="288" w:lineRule="auto"/>
              <w:jc w:val="both"/>
              <w:rPr>
                <w:rFonts w:ascii="Montserrat" w:hAnsi="Montserrat" w:cs="Poppins"/>
              </w:rPr>
            </w:pPr>
            <w:r w:rsidRPr="00F6155B">
              <w:rPr>
                <w:rFonts w:ascii="Montserrat" w:hAnsi="Montserrat" w:cs="Poppins"/>
              </w:rPr>
              <w:t>3.6. EVALUACIÓN DE RIESGO Y MEDIDAS DE PREVENCIÓN</w:t>
            </w:r>
          </w:p>
          <w:p w14:paraId="376796A4" w14:textId="7B83FFE0" w:rsidR="00127F58" w:rsidRPr="00F6155B" w:rsidRDefault="00127F58" w:rsidP="00F6155B">
            <w:pPr>
              <w:spacing w:line="288" w:lineRule="auto"/>
              <w:jc w:val="both"/>
              <w:rPr>
                <w:rFonts w:ascii="Montserrat" w:hAnsi="Montserrat" w:cs="Poppins Light"/>
                <w:sz w:val="18"/>
                <w:szCs w:val="18"/>
              </w:rPr>
            </w:pPr>
            <w:r w:rsidRPr="00F6155B">
              <w:rPr>
                <w:rFonts w:ascii="Montserrat" w:hAnsi="Montserrat" w:cs="Poppins Light"/>
                <w:sz w:val="18"/>
                <w:szCs w:val="18"/>
              </w:rPr>
              <w:t xml:space="preserve">Realice una identificación y evaluación preliminar de los riesgos asociados a la realización de las pruebas, centrándose en los posibles impactos sobre las personas, los servicios, los bienes e infraestructuras y el entorno urbano (no sobre el riesgo interno del propio proyecto). Describa los principales peligros detectados, su probabilidad de ocurrencia y las consecuencias potenciales, y proponga las medidas de prevención, mitigación o contingencia que la entidad se compromete a aplicar para reducir o eliminar dichos riesgos, de conformidad con las salvaguardias, garantías y obligaciones previstas en </w:t>
            </w:r>
            <w:r w:rsidR="00F5296E" w:rsidRPr="00F6155B">
              <w:rPr>
                <w:rFonts w:ascii="Montserrat" w:hAnsi="Montserrat" w:cs="Poppins Light"/>
                <w:sz w:val="18"/>
                <w:szCs w:val="18"/>
              </w:rPr>
              <w:t>la Ordenanza</w:t>
            </w:r>
            <w:r w:rsidRPr="00F6155B">
              <w:rPr>
                <w:rFonts w:ascii="Montserrat" w:hAnsi="Montserrat" w:cs="Poppins Light"/>
                <w:sz w:val="18"/>
                <w:szCs w:val="18"/>
              </w:rPr>
              <w:t>.</w:t>
            </w:r>
            <w:r w:rsidR="00B34168" w:rsidRPr="00F6155B">
              <w:rPr>
                <w:rFonts w:ascii="Montserrat" w:hAnsi="Montserrat" w:cs="Poppins Light"/>
                <w:sz w:val="18"/>
                <w:szCs w:val="18"/>
              </w:rPr>
              <w:t xml:space="preserve"> Esta descripción permitirá valorar el grado de cumplimiento de las condiciones de elegibilidad (Art. 10. Ordenanza municipal reguladora del Sandbox de Las Palmas de Gran Canaria)</w:t>
            </w:r>
          </w:p>
          <w:p w14:paraId="1C0AF370" w14:textId="77777777" w:rsidR="00127F58" w:rsidRPr="000A1C16" w:rsidRDefault="00127F58" w:rsidP="000A1C16">
            <w:pPr>
              <w:spacing w:line="288" w:lineRule="auto"/>
              <w:rPr>
                <w:rFonts w:ascii="Montserrat" w:hAnsi="Montserrat" w:cs="Poppins Light"/>
                <w:sz w:val="18"/>
                <w:szCs w:val="18"/>
              </w:rPr>
            </w:pPr>
          </w:p>
          <w:p w14:paraId="6B29CBB4" w14:textId="77777777" w:rsidR="00127F58" w:rsidRPr="000A1C16" w:rsidRDefault="00127F58" w:rsidP="000A1C16">
            <w:pPr>
              <w:spacing w:line="288" w:lineRule="auto"/>
              <w:rPr>
                <w:rFonts w:ascii="Montserrat" w:hAnsi="Montserrat" w:cs="Poppins Light"/>
                <w:sz w:val="18"/>
                <w:szCs w:val="18"/>
              </w:rPr>
            </w:pPr>
          </w:p>
          <w:p w14:paraId="5865F263" w14:textId="77777777" w:rsidR="00127F58" w:rsidRPr="000A1C16" w:rsidRDefault="00127F58" w:rsidP="000A1C16">
            <w:pPr>
              <w:spacing w:line="288" w:lineRule="auto"/>
              <w:rPr>
                <w:rFonts w:ascii="Montserrat" w:hAnsi="Montserrat" w:cs="Poppins Light"/>
                <w:sz w:val="18"/>
                <w:szCs w:val="18"/>
              </w:rPr>
            </w:pPr>
          </w:p>
          <w:p w14:paraId="5C6073E6" w14:textId="77777777" w:rsidR="00127F58" w:rsidRPr="000A1C16" w:rsidRDefault="00127F58" w:rsidP="000A1C16">
            <w:pPr>
              <w:spacing w:line="288" w:lineRule="auto"/>
              <w:rPr>
                <w:rFonts w:ascii="Montserrat" w:hAnsi="Montserrat" w:cs="Poppins"/>
              </w:rPr>
            </w:pPr>
          </w:p>
        </w:tc>
      </w:tr>
      <w:tr w:rsidR="00127F58" w:rsidRPr="000A1C16" w14:paraId="4C6E4639" w14:textId="77777777" w:rsidTr="00741A1F">
        <w:trPr>
          <w:trHeight w:val="71"/>
        </w:trPr>
        <w:tc>
          <w:tcPr>
            <w:tcW w:w="8815" w:type="dxa"/>
          </w:tcPr>
          <w:p w14:paraId="3D88C8F5" w14:textId="5E52A816" w:rsidR="00127F58" w:rsidRPr="000A1C16" w:rsidRDefault="00F6155B" w:rsidP="00095429">
            <w:pPr>
              <w:spacing w:line="288" w:lineRule="auto"/>
              <w:jc w:val="both"/>
              <w:rPr>
                <w:rFonts w:ascii="Montserrat" w:hAnsi="Montserrat" w:cs="Poppins SemiBold"/>
              </w:rPr>
            </w:pPr>
            <w:r>
              <w:rPr>
                <w:rFonts w:ascii="Montserrat" w:hAnsi="Montserrat" w:cs="Poppins SemiBold"/>
              </w:rPr>
              <w:t>4</w:t>
            </w:r>
            <w:r w:rsidR="00127F58" w:rsidRPr="000A1C16">
              <w:rPr>
                <w:rFonts w:ascii="Montserrat" w:hAnsi="Montserrat" w:cs="Poppins SemiBold"/>
              </w:rPr>
              <w:t>. CONFIDENCIALIDAD</w:t>
            </w:r>
          </w:p>
          <w:p w14:paraId="43922716" w14:textId="60B5E9DA" w:rsidR="00127F58" w:rsidRPr="000A1C16" w:rsidRDefault="00127F58" w:rsidP="00095429">
            <w:pPr>
              <w:spacing w:line="288" w:lineRule="auto"/>
              <w:jc w:val="both"/>
              <w:rPr>
                <w:rFonts w:ascii="Montserrat" w:hAnsi="Montserrat" w:cs="Poppins Light"/>
                <w:sz w:val="18"/>
                <w:szCs w:val="18"/>
                <w:highlight w:val="red"/>
              </w:rPr>
            </w:pPr>
            <w:r w:rsidRPr="000A1C16">
              <w:rPr>
                <w:rFonts w:ascii="Montserrat" w:hAnsi="Montserrat" w:cs="Poppins Light"/>
                <w:sz w:val="18"/>
                <w:szCs w:val="18"/>
              </w:rPr>
              <w:t xml:space="preserve">Identifique aquellos elementos de la solución, la documentación o los resultados del proyecto que la entidad considere confidenciales o afectados por secreto empresarial. En su caso, adjunte como anexo las cláusulas o acuerdos específicos de confidencialidad que deban tenerse en cuenta en la tramitación y ejecución del Protocolo de Pruebas, en coherencia con el régimen de confidencialidad previsto en </w:t>
            </w:r>
            <w:r w:rsidR="003D2E8C" w:rsidRPr="000A1C16">
              <w:rPr>
                <w:rFonts w:ascii="Montserrat" w:hAnsi="Montserrat" w:cs="Poppins Light"/>
                <w:sz w:val="18"/>
                <w:szCs w:val="18"/>
              </w:rPr>
              <w:t>la Ordenanza</w:t>
            </w:r>
            <w:r w:rsidRPr="000A1C16">
              <w:rPr>
                <w:rFonts w:ascii="Montserrat" w:hAnsi="Montserrat" w:cs="Poppins Light"/>
                <w:sz w:val="18"/>
                <w:szCs w:val="18"/>
              </w:rPr>
              <w:t>.</w:t>
            </w:r>
          </w:p>
          <w:p w14:paraId="58F246CA" w14:textId="77777777" w:rsidR="00127F58" w:rsidRPr="000A1C16" w:rsidRDefault="00127F58" w:rsidP="00095429">
            <w:pPr>
              <w:spacing w:line="288" w:lineRule="auto"/>
              <w:jc w:val="both"/>
              <w:rPr>
                <w:rFonts w:ascii="Montserrat" w:hAnsi="Montserrat" w:cs="Poppins Light"/>
                <w:sz w:val="18"/>
                <w:szCs w:val="18"/>
                <w:highlight w:val="red"/>
              </w:rPr>
            </w:pPr>
          </w:p>
          <w:p w14:paraId="081C3D41" w14:textId="77777777" w:rsidR="00127F58" w:rsidRDefault="00127F58" w:rsidP="00095429">
            <w:pPr>
              <w:spacing w:line="288" w:lineRule="auto"/>
              <w:jc w:val="both"/>
              <w:rPr>
                <w:rFonts w:ascii="Montserrat" w:hAnsi="Montserrat" w:cs="Poppins"/>
                <w:color w:val="A32A1D"/>
              </w:rPr>
            </w:pPr>
          </w:p>
          <w:p w14:paraId="7F076EFC" w14:textId="77777777" w:rsidR="00314028" w:rsidRDefault="00314028" w:rsidP="00095429">
            <w:pPr>
              <w:spacing w:line="288" w:lineRule="auto"/>
              <w:jc w:val="both"/>
              <w:rPr>
                <w:rFonts w:ascii="Montserrat" w:hAnsi="Montserrat" w:cs="Poppins"/>
                <w:color w:val="A32A1D"/>
              </w:rPr>
            </w:pPr>
          </w:p>
          <w:p w14:paraId="48D2720D" w14:textId="77777777" w:rsidR="00314028" w:rsidRPr="000A1C16" w:rsidRDefault="00314028" w:rsidP="00095429">
            <w:pPr>
              <w:spacing w:line="288" w:lineRule="auto"/>
              <w:jc w:val="both"/>
              <w:rPr>
                <w:rFonts w:ascii="Montserrat" w:hAnsi="Montserrat" w:cs="Poppins"/>
                <w:color w:val="A32A1D"/>
              </w:rPr>
            </w:pPr>
          </w:p>
        </w:tc>
      </w:tr>
      <w:tr w:rsidR="00127F58" w:rsidRPr="000A1C16" w14:paraId="43AC3C97" w14:textId="77777777" w:rsidTr="00741A1F">
        <w:trPr>
          <w:trHeight w:val="71"/>
        </w:trPr>
        <w:tc>
          <w:tcPr>
            <w:tcW w:w="8815" w:type="dxa"/>
          </w:tcPr>
          <w:p w14:paraId="419D4426" w14:textId="37CBC382" w:rsidR="00127F58" w:rsidRPr="000A1C16" w:rsidRDefault="00095429" w:rsidP="00095429">
            <w:pPr>
              <w:spacing w:line="288" w:lineRule="auto"/>
              <w:jc w:val="both"/>
              <w:rPr>
                <w:rFonts w:ascii="Montserrat" w:hAnsi="Montserrat" w:cs="Poppins SemiBold"/>
              </w:rPr>
            </w:pPr>
            <w:r>
              <w:rPr>
                <w:rFonts w:ascii="Montserrat" w:hAnsi="Montserrat" w:cs="Poppins SemiBold"/>
              </w:rPr>
              <w:lastRenderedPageBreak/>
              <w:t>5</w:t>
            </w:r>
            <w:r w:rsidR="00127F58" w:rsidRPr="000A1C16">
              <w:rPr>
                <w:rFonts w:ascii="Montserrat" w:hAnsi="Montserrat" w:cs="Poppins SemiBold"/>
              </w:rPr>
              <w:t>. PROTECCIÓN DE DATOS</w:t>
            </w:r>
          </w:p>
          <w:p w14:paraId="494C30BC" w14:textId="4A5DD891" w:rsidR="00127F58" w:rsidRPr="000A1C16" w:rsidRDefault="00127F58" w:rsidP="00095429">
            <w:pPr>
              <w:spacing w:line="288" w:lineRule="auto"/>
              <w:jc w:val="both"/>
              <w:rPr>
                <w:rFonts w:ascii="Montserrat" w:hAnsi="Montserrat" w:cs="Poppins Light"/>
                <w:sz w:val="18"/>
                <w:szCs w:val="18"/>
              </w:rPr>
            </w:pPr>
            <w:r w:rsidRPr="000A1C16">
              <w:rPr>
                <w:rFonts w:ascii="Montserrat" w:hAnsi="Montserrat" w:cs="Poppins Light"/>
                <w:sz w:val="18"/>
                <w:szCs w:val="18"/>
              </w:rPr>
              <w:t xml:space="preserve">Indique de forma clara si el proyecto implica el tratamiento de datos personales en alguna fase de las pruebas, precisando la naturaleza de los datos que se traten, las finalidades de tratamiento, las categorías de personas afectadas y las entidades responsables o encargadas del tratamiento. Describa las medidas técnicas y organizativas previstas para garantizar en todo momento el cumplimiento de la normativa europea y española en materia de protección de datos personales y el régimen específico establecido en </w:t>
            </w:r>
            <w:r w:rsidR="003D2E8C" w:rsidRPr="000A1C16">
              <w:rPr>
                <w:rFonts w:ascii="Montserrat" w:hAnsi="Montserrat" w:cs="Poppins Light"/>
                <w:sz w:val="18"/>
                <w:szCs w:val="18"/>
              </w:rPr>
              <w:t>la Ordenanza</w:t>
            </w:r>
            <w:r w:rsidRPr="000A1C16">
              <w:rPr>
                <w:rFonts w:ascii="Montserrat" w:hAnsi="Montserrat" w:cs="Poppins Light"/>
                <w:sz w:val="18"/>
                <w:szCs w:val="18"/>
              </w:rPr>
              <w:t>.</w:t>
            </w:r>
          </w:p>
          <w:p w14:paraId="0AF6685A" w14:textId="77777777" w:rsidR="00127F58" w:rsidRPr="000A1C16" w:rsidRDefault="00127F58" w:rsidP="00095429">
            <w:pPr>
              <w:spacing w:line="288" w:lineRule="auto"/>
              <w:jc w:val="both"/>
              <w:rPr>
                <w:rFonts w:ascii="Montserrat" w:hAnsi="Montserrat" w:cs="Poppins Light"/>
                <w:sz w:val="18"/>
                <w:szCs w:val="18"/>
              </w:rPr>
            </w:pPr>
          </w:p>
          <w:p w14:paraId="2A0E062F" w14:textId="77777777" w:rsidR="00127F58" w:rsidRPr="000A1C16" w:rsidRDefault="00127F58" w:rsidP="00095429">
            <w:pPr>
              <w:spacing w:line="288" w:lineRule="auto"/>
              <w:jc w:val="both"/>
              <w:rPr>
                <w:rFonts w:ascii="Montserrat" w:hAnsi="Montserrat" w:cs="Poppins Light"/>
                <w:sz w:val="18"/>
                <w:szCs w:val="18"/>
              </w:rPr>
            </w:pPr>
          </w:p>
          <w:p w14:paraId="77100978" w14:textId="77777777" w:rsidR="00127F58" w:rsidRPr="000A1C16" w:rsidRDefault="00127F58" w:rsidP="00095429">
            <w:pPr>
              <w:spacing w:line="288" w:lineRule="auto"/>
              <w:jc w:val="both"/>
              <w:rPr>
                <w:rFonts w:ascii="Montserrat" w:hAnsi="Montserrat" w:cs="Poppins Light"/>
                <w:sz w:val="18"/>
                <w:szCs w:val="18"/>
              </w:rPr>
            </w:pPr>
          </w:p>
          <w:p w14:paraId="50D2D7C3" w14:textId="77777777" w:rsidR="00127F58" w:rsidRPr="000A1C16" w:rsidRDefault="00127F58" w:rsidP="00095429">
            <w:pPr>
              <w:spacing w:line="288" w:lineRule="auto"/>
              <w:jc w:val="both"/>
              <w:rPr>
                <w:rFonts w:ascii="Montserrat" w:hAnsi="Montserrat" w:cs="Poppins SemiBold"/>
              </w:rPr>
            </w:pPr>
          </w:p>
        </w:tc>
      </w:tr>
      <w:tr w:rsidR="00127F58" w:rsidRPr="000A1C16" w14:paraId="2792F0A0" w14:textId="77777777" w:rsidTr="00741A1F">
        <w:trPr>
          <w:trHeight w:val="71"/>
        </w:trPr>
        <w:tc>
          <w:tcPr>
            <w:tcW w:w="8815" w:type="dxa"/>
          </w:tcPr>
          <w:p w14:paraId="4B25E53E" w14:textId="7CF21EC2" w:rsidR="00127F58" w:rsidRPr="000A1C16" w:rsidRDefault="00095429" w:rsidP="00095429">
            <w:pPr>
              <w:spacing w:line="288" w:lineRule="auto"/>
              <w:jc w:val="both"/>
              <w:rPr>
                <w:rFonts w:ascii="Montserrat" w:hAnsi="Montserrat" w:cs="Poppins SemiBold"/>
              </w:rPr>
            </w:pPr>
            <w:r>
              <w:rPr>
                <w:rFonts w:ascii="Montserrat" w:hAnsi="Montserrat" w:cs="Poppins SemiBold"/>
              </w:rPr>
              <w:t>6</w:t>
            </w:r>
            <w:r w:rsidR="00127F58" w:rsidRPr="000A1C16">
              <w:rPr>
                <w:rFonts w:ascii="Montserrat" w:hAnsi="Montserrat" w:cs="Poppins SemiBold"/>
              </w:rPr>
              <w:t xml:space="preserve">. DERECHOS DE PROPIEDAD INDUSTRIAL E INTELECTUAL </w:t>
            </w:r>
          </w:p>
          <w:p w14:paraId="07D8616E" w14:textId="4CD8EB51" w:rsidR="00127F58" w:rsidRPr="000A1C16" w:rsidRDefault="00127F58" w:rsidP="00095429">
            <w:pPr>
              <w:spacing w:line="288" w:lineRule="auto"/>
              <w:jc w:val="both"/>
              <w:rPr>
                <w:rFonts w:ascii="Montserrat" w:hAnsi="Montserrat" w:cs="Poppins Light"/>
                <w:sz w:val="18"/>
                <w:szCs w:val="18"/>
              </w:rPr>
            </w:pPr>
            <w:r w:rsidRPr="000A1C16">
              <w:rPr>
                <w:rFonts w:ascii="Montserrat" w:hAnsi="Montserrat" w:cs="Poppins Light"/>
                <w:sz w:val="18"/>
                <w:szCs w:val="18"/>
              </w:rPr>
              <w:t>Identifique los derechos de propiedad industrial e intelectual (DPII) existentes que se utilicen en el proyecto (patentes, marcas, know-how, software, etc.) y aquellos que se prevea que puedan generarse durante las pruebas. En su caso, concrete los aspectos principales del régimen de DPII que se propone aplicar en el marco del Protocolo de Pruebas y adjunte, como anexo, las cláusulas de regulación de estos derechos</w:t>
            </w:r>
            <w:r w:rsidR="005E04BB" w:rsidRPr="000A1C16">
              <w:rPr>
                <w:rFonts w:ascii="Montserrat" w:hAnsi="Montserrat" w:cs="Poppins Light"/>
                <w:sz w:val="18"/>
                <w:szCs w:val="18"/>
              </w:rPr>
              <w:t xml:space="preserve"> de las que puedan disponerse.</w:t>
            </w:r>
          </w:p>
          <w:p w14:paraId="131E6DA3" w14:textId="77777777" w:rsidR="00127F58" w:rsidRPr="000A1C16" w:rsidRDefault="00127F58" w:rsidP="00095429">
            <w:pPr>
              <w:spacing w:line="288" w:lineRule="auto"/>
              <w:jc w:val="both"/>
              <w:rPr>
                <w:rFonts w:ascii="Montserrat" w:hAnsi="Montserrat" w:cs="Poppins Medium"/>
                <w:sz w:val="20"/>
                <w:szCs w:val="20"/>
              </w:rPr>
            </w:pPr>
          </w:p>
          <w:p w14:paraId="1160D44B" w14:textId="77777777" w:rsidR="00127F58" w:rsidRPr="000A1C16" w:rsidRDefault="00127F58" w:rsidP="00095429">
            <w:pPr>
              <w:spacing w:line="288" w:lineRule="auto"/>
              <w:jc w:val="both"/>
              <w:rPr>
                <w:rFonts w:ascii="Montserrat" w:hAnsi="Montserrat" w:cs="Poppins Medium"/>
                <w:sz w:val="20"/>
                <w:szCs w:val="20"/>
              </w:rPr>
            </w:pPr>
          </w:p>
          <w:p w14:paraId="4F91DD08" w14:textId="77777777" w:rsidR="00127F58" w:rsidRPr="000A1C16" w:rsidRDefault="00127F58" w:rsidP="00095429">
            <w:pPr>
              <w:spacing w:line="288" w:lineRule="auto"/>
              <w:jc w:val="both"/>
              <w:rPr>
                <w:rFonts w:ascii="Montserrat" w:hAnsi="Montserrat" w:cs="Poppins Medium"/>
                <w:sz w:val="20"/>
                <w:szCs w:val="20"/>
              </w:rPr>
            </w:pPr>
          </w:p>
          <w:p w14:paraId="29D95C0A" w14:textId="77777777" w:rsidR="00127F58" w:rsidRPr="000A1C16" w:rsidRDefault="00127F58" w:rsidP="00095429">
            <w:pPr>
              <w:spacing w:line="288" w:lineRule="auto"/>
              <w:jc w:val="both"/>
              <w:rPr>
                <w:rFonts w:ascii="Montserrat" w:hAnsi="Montserrat" w:cs="Poppins Medium"/>
                <w:sz w:val="20"/>
                <w:szCs w:val="20"/>
              </w:rPr>
            </w:pPr>
          </w:p>
          <w:p w14:paraId="17580A61" w14:textId="77777777" w:rsidR="00127F58" w:rsidRPr="000A1C16" w:rsidRDefault="00127F58" w:rsidP="00095429">
            <w:pPr>
              <w:spacing w:line="288" w:lineRule="auto"/>
              <w:jc w:val="both"/>
              <w:rPr>
                <w:rFonts w:ascii="Montserrat" w:hAnsi="Montserrat" w:cs="Poppins SemiBold"/>
              </w:rPr>
            </w:pPr>
          </w:p>
        </w:tc>
      </w:tr>
      <w:tr w:rsidR="00127F58" w:rsidRPr="000A1C16" w14:paraId="27E0715D" w14:textId="77777777" w:rsidTr="00741A1F">
        <w:trPr>
          <w:trHeight w:val="71"/>
        </w:trPr>
        <w:tc>
          <w:tcPr>
            <w:tcW w:w="8815" w:type="dxa"/>
          </w:tcPr>
          <w:p w14:paraId="6869D3A0" w14:textId="74C2784D" w:rsidR="00127F58" w:rsidRPr="000A1C16" w:rsidRDefault="00095429" w:rsidP="00095429">
            <w:pPr>
              <w:spacing w:line="288" w:lineRule="auto"/>
              <w:jc w:val="both"/>
              <w:rPr>
                <w:rFonts w:ascii="Montserrat" w:hAnsi="Montserrat" w:cs="Poppins Light"/>
                <w:sz w:val="18"/>
                <w:szCs w:val="18"/>
              </w:rPr>
            </w:pPr>
            <w:r>
              <w:rPr>
                <w:rFonts w:ascii="Montserrat" w:hAnsi="Montserrat" w:cs="Poppins SemiBold"/>
              </w:rPr>
              <w:t>7</w:t>
            </w:r>
            <w:r w:rsidR="00127F58" w:rsidRPr="000A1C16">
              <w:rPr>
                <w:rFonts w:ascii="Montserrat" w:hAnsi="Montserrat" w:cs="Poppins SemiBold"/>
              </w:rPr>
              <w:t>. COMUNICACIÓN, DIFUSIÓN Y RETORNO</w:t>
            </w:r>
            <w:r w:rsidR="00127F58" w:rsidRPr="000A1C16">
              <w:rPr>
                <w:rFonts w:ascii="Montserrat" w:hAnsi="Montserrat" w:cs="Poppins Light"/>
                <w:sz w:val="18"/>
                <w:szCs w:val="18"/>
              </w:rPr>
              <w:t xml:space="preserve"> </w:t>
            </w:r>
          </w:p>
          <w:p w14:paraId="3EE88EF8" w14:textId="5A09CF9C" w:rsidR="00127F58" w:rsidRPr="000A1C16" w:rsidRDefault="00127F58" w:rsidP="00095429">
            <w:pPr>
              <w:spacing w:line="288" w:lineRule="auto"/>
              <w:jc w:val="both"/>
              <w:rPr>
                <w:rFonts w:ascii="Montserrat" w:hAnsi="Montserrat" w:cs="Poppins Medium"/>
              </w:rPr>
            </w:pPr>
            <w:r w:rsidRPr="000A1C16">
              <w:rPr>
                <w:rFonts w:ascii="Montserrat" w:hAnsi="Montserrat" w:cs="Poppins Light"/>
                <w:sz w:val="18"/>
                <w:szCs w:val="18"/>
              </w:rPr>
              <w:t xml:space="preserve">Formule una propuesta de acciones de comunicación y difusión del proyecto y de los principales resultados de las pruebas, incluyendo, en su caso, actividades orientadas a la rendición de cuentas y al retorno de conocimiento a la ciudadanía y a la administración (jornadas, demostraciones públicas, informes de aplicabilidad, materiales divulgativos, etc.). Estas acciones deberán ser coherentes con el régimen </w:t>
            </w:r>
            <w:r w:rsidR="00294FBC" w:rsidRPr="000A1C16">
              <w:rPr>
                <w:rFonts w:ascii="Montserrat" w:hAnsi="Montserrat" w:cs="Poppins Light"/>
                <w:sz w:val="18"/>
                <w:szCs w:val="18"/>
              </w:rPr>
              <w:t>de comunicación social previsto en el artículo 26 de la Ordenanza</w:t>
            </w:r>
            <w:r w:rsidRPr="000A1C16">
              <w:rPr>
                <w:rFonts w:ascii="Montserrat" w:hAnsi="Montserrat" w:cs="Poppins Light"/>
                <w:sz w:val="18"/>
                <w:szCs w:val="18"/>
              </w:rPr>
              <w:t xml:space="preserve"> y respetar la normativa aplicable en materia de protección de datos y confidencialidad.</w:t>
            </w:r>
          </w:p>
          <w:p w14:paraId="7AC1A4DE" w14:textId="77777777" w:rsidR="00127F58" w:rsidRPr="000A1C16" w:rsidRDefault="00127F58" w:rsidP="00095429">
            <w:pPr>
              <w:spacing w:line="288" w:lineRule="auto"/>
              <w:jc w:val="both"/>
              <w:rPr>
                <w:rFonts w:ascii="Montserrat" w:hAnsi="Montserrat" w:cs="Poppins Medium"/>
              </w:rPr>
            </w:pPr>
          </w:p>
          <w:p w14:paraId="71DEE49D" w14:textId="77777777" w:rsidR="00127F58" w:rsidRPr="000A1C16" w:rsidRDefault="00127F58" w:rsidP="00095429">
            <w:pPr>
              <w:spacing w:line="288" w:lineRule="auto"/>
              <w:jc w:val="both"/>
              <w:rPr>
                <w:rFonts w:ascii="Montserrat" w:hAnsi="Montserrat" w:cs="Poppins Medium"/>
              </w:rPr>
            </w:pPr>
          </w:p>
          <w:p w14:paraId="71BAB2F2" w14:textId="77777777" w:rsidR="00127F58" w:rsidRPr="000A1C16" w:rsidRDefault="00127F58" w:rsidP="00095429">
            <w:pPr>
              <w:spacing w:line="288" w:lineRule="auto"/>
              <w:jc w:val="both"/>
              <w:rPr>
                <w:rFonts w:ascii="Montserrat" w:hAnsi="Montserrat" w:cs="Poppins Medium"/>
              </w:rPr>
            </w:pPr>
          </w:p>
          <w:p w14:paraId="0962A1A8" w14:textId="77777777" w:rsidR="00127F58" w:rsidRPr="000A1C16" w:rsidRDefault="00127F58" w:rsidP="00095429">
            <w:pPr>
              <w:spacing w:line="288" w:lineRule="auto"/>
              <w:jc w:val="both"/>
              <w:rPr>
                <w:rFonts w:ascii="Montserrat" w:hAnsi="Montserrat" w:cs="Poppins SemiBold"/>
              </w:rPr>
            </w:pPr>
          </w:p>
        </w:tc>
      </w:tr>
      <w:tr w:rsidR="008F7681" w:rsidRPr="000A1C16" w14:paraId="507A82BB" w14:textId="77777777" w:rsidTr="00741A1F">
        <w:trPr>
          <w:trHeight w:val="71"/>
        </w:trPr>
        <w:tc>
          <w:tcPr>
            <w:tcW w:w="8815" w:type="dxa"/>
          </w:tcPr>
          <w:p w14:paraId="2C473B95" w14:textId="120A8B76" w:rsidR="008F7681" w:rsidRPr="00095429" w:rsidRDefault="008F7681" w:rsidP="00095429">
            <w:pPr>
              <w:spacing w:line="288" w:lineRule="auto"/>
              <w:jc w:val="both"/>
              <w:rPr>
                <w:rFonts w:ascii="Montserrat" w:hAnsi="Montserrat" w:cs="Poppins Light"/>
                <w:sz w:val="18"/>
                <w:szCs w:val="18"/>
              </w:rPr>
            </w:pPr>
            <w:r w:rsidRPr="00095429">
              <w:rPr>
                <w:rFonts w:ascii="Montserrat" w:hAnsi="Montserrat" w:cs="Poppins SemiBold"/>
              </w:rPr>
              <w:t>9. CONTEXTO NORMATIVO</w:t>
            </w:r>
            <w:r w:rsidRPr="00095429">
              <w:rPr>
                <w:rFonts w:ascii="Montserrat" w:hAnsi="Montserrat" w:cs="Poppins Light"/>
                <w:sz w:val="18"/>
                <w:szCs w:val="18"/>
              </w:rPr>
              <w:t xml:space="preserve"> </w:t>
            </w:r>
          </w:p>
          <w:p w14:paraId="24A3D386" w14:textId="77777777" w:rsidR="00BB30C2" w:rsidRPr="00095429" w:rsidRDefault="008F7681" w:rsidP="00095429">
            <w:pPr>
              <w:spacing w:line="288" w:lineRule="auto"/>
              <w:jc w:val="both"/>
              <w:rPr>
                <w:rFonts w:ascii="Montserrat" w:hAnsi="Montserrat" w:cs="Poppins Light"/>
                <w:sz w:val="18"/>
                <w:szCs w:val="18"/>
              </w:rPr>
            </w:pPr>
            <w:r w:rsidRPr="00095429">
              <w:rPr>
                <w:rFonts w:ascii="Montserrat" w:hAnsi="Montserrat" w:cs="Poppins SemiBold"/>
                <w:sz w:val="18"/>
                <w:szCs w:val="18"/>
              </w:rPr>
              <w:t xml:space="preserve">Especificar cuáles van a ser las posibles Ordenanzas y resto de normativa </w:t>
            </w:r>
            <w:r w:rsidR="00973F2F" w:rsidRPr="00095429">
              <w:rPr>
                <w:rFonts w:ascii="Montserrat" w:hAnsi="Montserrat" w:cs="Poppins SemiBold"/>
                <w:sz w:val="18"/>
                <w:szCs w:val="18"/>
              </w:rPr>
              <w:t>afectada por las pruebas</w:t>
            </w:r>
            <w:r w:rsidR="0059262E" w:rsidRPr="00095429">
              <w:rPr>
                <w:rFonts w:ascii="Montserrat" w:hAnsi="Montserrat" w:cs="Poppins SemiBold"/>
                <w:sz w:val="18"/>
                <w:szCs w:val="18"/>
              </w:rPr>
              <w:t>,</w:t>
            </w:r>
            <w:r w:rsidR="00EB12DC" w:rsidRPr="00095429">
              <w:rPr>
                <w:rFonts w:ascii="Montserrat" w:hAnsi="Montserrat" w:cs="Poppins SemiBold"/>
                <w:sz w:val="18"/>
                <w:szCs w:val="18"/>
              </w:rPr>
              <w:t xml:space="preserve"> así como </w:t>
            </w:r>
            <w:r w:rsidRPr="00095429">
              <w:rPr>
                <w:rFonts w:ascii="Montserrat" w:hAnsi="Montserrat" w:cs="Poppins SemiBold"/>
                <w:sz w:val="18"/>
                <w:szCs w:val="18"/>
              </w:rPr>
              <w:t xml:space="preserve">otros permisos, licencias y normas podrán verse afectadas de </w:t>
            </w:r>
            <w:r w:rsidR="003827DA" w:rsidRPr="00095429">
              <w:rPr>
                <w:rFonts w:ascii="Montserrat" w:hAnsi="Montserrat" w:cs="Poppins SemiBold"/>
                <w:sz w:val="18"/>
                <w:szCs w:val="18"/>
              </w:rPr>
              <w:t xml:space="preserve">este y </w:t>
            </w:r>
            <w:r w:rsidRPr="00095429">
              <w:rPr>
                <w:rFonts w:ascii="Montserrat" w:hAnsi="Montserrat" w:cs="Poppins SemiBold"/>
                <w:sz w:val="18"/>
                <w:szCs w:val="18"/>
              </w:rPr>
              <w:t>otr</w:t>
            </w:r>
            <w:r w:rsidR="003827DA" w:rsidRPr="00095429">
              <w:rPr>
                <w:rFonts w:ascii="Montserrat" w:hAnsi="Montserrat" w:cs="Poppins SemiBold"/>
                <w:sz w:val="18"/>
                <w:szCs w:val="18"/>
              </w:rPr>
              <w:t>os</w:t>
            </w:r>
            <w:r w:rsidRPr="00095429">
              <w:rPr>
                <w:rFonts w:ascii="Montserrat" w:hAnsi="Montserrat" w:cs="Poppins SemiBold"/>
                <w:sz w:val="18"/>
                <w:szCs w:val="18"/>
              </w:rPr>
              <w:t xml:space="preserve"> niveles de la Administración Pública</w:t>
            </w:r>
            <w:r w:rsidR="00EB12DC" w:rsidRPr="00095429">
              <w:rPr>
                <w:rFonts w:ascii="Montserrat" w:hAnsi="Montserrat" w:cs="Poppins SemiBold"/>
                <w:sz w:val="18"/>
                <w:szCs w:val="18"/>
              </w:rPr>
              <w:t xml:space="preserve">. </w:t>
            </w:r>
            <w:r w:rsidR="00261AD3" w:rsidRPr="00095429">
              <w:rPr>
                <w:rFonts w:ascii="Montserrat" w:hAnsi="Montserrat" w:cs="Poppins SemiBold"/>
                <w:sz w:val="18"/>
                <w:szCs w:val="18"/>
              </w:rPr>
              <w:t xml:space="preserve">Identifique las posibles barreras, limitaciones u oportunidades de mejora de la regulación que su solución podría contribuir a identificar. </w:t>
            </w:r>
            <w:r w:rsidR="00BB30C2" w:rsidRPr="00095429">
              <w:rPr>
                <w:rFonts w:ascii="Montserrat" w:hAnsi="Montserrat" w:cs="Poppins Light"/>
                <w:sz w:val="18"/>
                <w:szCs w:val="18"/>
              </w:rPr>
              <w:t>Esta descripción permitirá valorar el grado de cumplimiento de las condiciones de elegibilidad (Art. 10. Ordenanza municipal reguladora del Sandbox de Las Palmas de Gran Canaria)</w:t>
            </w:r>
          </w:p>
          <w:p w14:paraId="3D051131" w14:textId="3BF68BEE" w:rsidR="008F7681" w:rsidRDefault="008F7681" w:rsidP="00095429">
            <w:pPr>
              <w:spacing w:line="288" w:lineRule="auto"/>
              <w:jc w:val="both"/>
              <w:rPr>
                <w:rFonts w:ascii="Montserrat" w:hAnsi="Montserrat" w:cs="Poppins SemiBold"/>
                <w:sz w:val="18"/>
                <w:szCs w:val="18"/>
              </w:rPr>
            </w:pPr>
          </w:p>
          <w:p w14:paraId="5EED7293" w14:textId="77777777" w:rsidR="004F66DB" w:rsidRDefault="004F66DB" w:rsidP="00095429">
            <w:pPr>
              <w:spacing w:line="288" w:lineRule="auto"/>
              <w:jc w:val="both"/>
              <w:rPr>
                <w:rFonts w:ascii="Montserrat" w:hAnsi="Montserrat" w:cs="Poppins SemiBold"/>
                <w:sz w:val="18"/>
                <w:szCs w:val="18"/>
              </w:rPr>
            </w:pPr>
          </w:p>
          <w:p w14:paraId="090C0D1F" w14:textId="77777777" w:rsidR="004F66DB" w:rsidRDefault="004F66DB" w:rsidP="00095429">
            <w:pPr>
              <w:spacing w:line="288" w:lineRule="auto"/>
              <w:jc w:val="both"/>
              <w:rPr>
                <w:rFonts w:ascii="Montserrat" w:hAnsi="Montserrat" w:cs="Poppins SemiBold"/>
                <w:sz w:val="18"/>
                <w:szCs w:val="18"/>
              </w:rPr>
            </w:pPr>
          </w:p>
          <w:p w14:paraId="3883BB17" w14:textId="77777777" w:rsidR="004F66DB" w:rsidRDefault="004F66DB" w:rsidP="00095429">
            <w:pPr>
              <w:spacing w:line="288" w:lineRule="auto"/>
              <w:jc w:val="both"/>
              <w:rPr>
                <w:rFonts w:ascii="Montserrat" w:hAnsi="Montserrat" w:cs="Poppins SemiBold"/>
                <w:sz w:val="18"/>
                <w:szCs w:val="18"/>
              </w:rPr>
            </w:pPr>
          </w:p>
          <w:p w14:paraId="71FEA12F" w14:textId="6F5A8BDA" w:rsidR="004F66DB" w:rsidRPr="00EB12DC" w:rsidRDefault="004F66DB" w:rsidP="00095429">
            <w:pPr>
              <w:spacing w:line="288" w:lineRule="auto"/>
              <w:jc w:val="both"/>
              <w:rPr>
                <w:rFonts w:ascii="Montserrat" w:hAnsi="Montserrat" w:cs="Poppins SemiBold"/>
                <w:sz w:val="18"/>
                <w:szCs w:val="18"/>
              </w:rPr>
            </w:pPr>
          </w:p>
        </w:tc>
      </w:tr>
      <w:tr w:rsidR="004F66DB" w:rsidRPr="000A1C16" w14:paraId="66168877" w14:textId="77777777" w:rsidTr="00484873">
        <w:trPr>
          <w:trHeight w:val="2755"/>
        </w:trPr>
        <w:tc>
          <w:tcPr>
            <w:tcW w:w="8815" w:type="dxa"/>
          </w:tcPr>
          <w:p w14:paraId="324FA30B" w14:textId="77777777" w:rsidR="004F66DB" w:rsidRPr="00095429" w:rsidRDefault="004F66DB" w:rsidP="00095429">
            <w:pPr>
              <w:spacing w:line="288" w:lineRule="auto"/>
              <w:jc w:val="both"/>
              <w:rPr>
                <w:rFonts w:ascii="Montserrat" w:hAnsi="Montserrat" w:cs="Poppins SemiBold"/>
              </w:rPr>
            </w:pPr>
            <w:r w:rsidRPr="00095429">
              <w:rPr>
                <w:rFonts w:ascii="Montserrat" w:hAnsi="Montserrat" w:cs="Poppins SemiBold"/>
              </w:rPr>
              <w:lastRenderedPageBreak/>
              <w:t xml:space="preserve">10. </w:t>
            </w:r>
            <w:r w:rsidR="000A6681" w:rsidRPr="00095429">
              <w:rPr>
                <w:rFonts w:ascii="Montserrat" w:hAnsi="Montserrat" w:cs="Poppins SemiBold"/>
              </w:rPr>
              <w:t xml:space="preserve">PREVISIÓN DE IMPACTO </w:t>
            </w:r>
          </w:p>
          <w:p w14:paraId="7AD9314B" w14:textId="16FFE2F3" w:rsidR="00BB30C2" w:rsidRPr="00095429" w:rsidRDefault="000A6681" w:rsidP="00095429">
            <w:pPr>
              <w:spacing w:line="288" w:lineRule="auto"/>
              <w:jc w:val="both"/>
              <w:rPr>
                <w:rFonts w:ascii="Montserrat" w:hAnsi="Montserrat" w:cs="Poppins Light"/>
                <w:sz w:val="18"/>
                <w:szCs w:val="18"/>
              </w:rPr>
            </w:pPr>
            <w:r w:rsidRPr="00095429">
              <w:rPr>
                <w:rFonts w:ascii="Montserrat" w:hAnsi="Montserrat" w:cs="Poppins SemiBold"/>
                <w:sz w:val="18"/>
                <w:szCs w:val="18"/>
              </w:rPr>
              <w:t>Describa el impacto previst</w:t>
            </w:r>
            <w:r w:rsidR="005A251B" w:rsidRPr="00095429">
              <w:rPr>
                <w:rFonts w:ascii="Montserrat" w:hAnsi="Montserrat" w:cs="Poppins SemiBold"/>
                <w:sz w:val="18"/>
                <w:szCs w:val="18"/>
              </w:rPr>
              <w:t>o</w:t>
            </w:r>
            <w:r w:rsidR="006B1BF5" w:rsidRPr="00095429">
              <w:rPr>
                <w:rFonts w:ascii="Montserrat" w:hAnsi="Montserrat" w:cs="Poppins SemiBold"/>
                <w:sz w:val="18"/>
                <w:szCs w:val="18"/>
              </w:rPr>
              <w:t xml:space="preserve"> a nivel económico, medioambiental y social</w:t>
            </w:r>
            <w:r w:rsidR="00084113" w:rsidRPr="00095429">
              <w:rPr>
                <w:rFonts w:ascii="Montserrat" w:hAnsi="Montserrat" w:cs="Poppins SemiBold"/>
                <w:sz w:val="18"/>
                <w:szCs w:val="18"/>
              </w:rPr>
              <w:t xml:space="preserve"> tanto de la solución como de las pruebas a llevar a cabo </w:t>
            </w:r>
            <w:r w:rsidR="00261AD3" w:rsidRPr="00095429">
              <w:rPr>
                <w:rFonts w:ascii="Montserrat" w:hAnsi="Montserrat" w:cs="Poppins SemiBold"/>
                <w:sz w:val="18"/>
                <w:szCs w:val="18"/>
              </w:rPr>
              <w:t xml:space="preserve">en su conjunto. </w:t>
            </w:r>
            <w:r w:rsidR="00533192" w:rsidRPr="00095429">
              <w:rPr>
                <w:rFonts w:ascii="Montserrat" w:hAnsi="Montserrat" w:cs="Poppins SemiBold"/>
                <w:sz w:val="18"/>
                <w:szCs w:val="18"/>
              </w:rPr>
              <w:t xml:space="preserve"> </w:t>
            </w:r>
            <w:r w:rsidR="00BB30C2" w:rsidRPr="00095429">
              <w:rPr>
                <w:rFonts w:ascii="Montserrat" w:hAnsi="Montserrat" w:cs="Poppins Light"/>
                <w:sz w:val="18"/>
                <w:szCs w:val="18"/>
              </w:rPr>
              <w:t>Esta descripción permitirá valorar el grado de cumplimiento de las condiciones de elegibilidad (Art. 10. Ordenanza municipal reguladora del Sandbox de Las Palmas de Gran Canaria)</w:t>
            </w:r>
          </w:p>
          <w:p w14:paraId="13E08B75" w14:textId="7944F551" w:rsidR="000A6681" w:rsidRDefault="000A6681" w:rsidP="00095429">
            <w:pPr>
              <w:spacing w:line="288" w:lineRule="auto"/>
              <w:jc w:val="both"/>
              <w:rPr>
                <w:rFonts w:ascii="Montserrat" w:hAnsi="Montserrat" w:cs="Poppins SemiBold"/>
                <w:sz w:val="18"/>
                <w:szCs w:val="18"/>
              </w:rPr>
            </w:pPr>
          </w:p>
          <w:p w14:paraId="02DDB5EF" w14:textId="77777777" w:rsidR="000A6681" w:rsidRDefault="000A6681" w:rsidP="00095429">
            <w:pPr>
              <w:spacing w:line="288" w:lineRule="auto"/>
              <w:jc w:val="both"/>
              <w:rPr>
                <w:rFonts w:ascii="Montserrat" w:hAnsi="Montserrat" w:cs="Poppins SemiBold"/>
              </w:rPr>
            </w:pPr>
          </w:p>
          <w:p w14:paraId="3526B8C8" w14:textId="77777777" w:rsidR="00261AD3" w:rsidRDefault="00261AD3" w:rsidP="00095429">
            <w:pPr>
              <w:spacing w:line="288" w:lineRule="auto"/>
              <w:jc w:val="both"/>
              <w:rPr>
                <w:rFonts w:ascii="Montserrat" w:hAnsi="Montserrat" w:cs="Poppins SemiBold"/>
              </w:rPr>
            </w:pPr>
          </w:p>
          <w:p w14:paraId="7DF61F2A" w14:textId="664A059B" w:rsidR="00261AD3" w:rsidRDefault="00261AD3" w:rsidP="00095429">
            <w:pPr>
              <w:spacing w:line="288" w:lineRule="auto"/>
              <w:jc w:val="both"/>
              <w:rPr>
                <w:rFonts w:ascii="Montserrat" w:hAnsi="Montserrat" w:cs="Poppins SemiBold"/>
              </w:rPr>
            </w:pPr>
          </w:p>
        </w:tc>
      </w:tr>
    </w:tbl>
    <w:p w14:paraId="7E3A0729" w14:textId="77777777" w:rsidR="00AD1CDA" w:rsidRDefault="00AD1CDA" w:rsidP="00E90BA2">
      <w:pPr>
        <w:rPr>
          <w:rFonts w:ascii="Aptos" w:hAnsi="Aptos"/>
        </w:rPr>
      </w:pPr>
    </w:p>
    <w:p w14:paraId="4AD2FB09" w14:textId="77777777" w:rsidR="00BB30C2" w:rsidRDefault="00BB30C2" w:rsidP="00E90BA2">
      <w:pPr>
        <w:rPr>
          <w:rFonts w:ascii="Aptos" w:hAnsi="Aptos"/>
        </w:rPr>
      </w:pPr>
    </w:p>
    <w:p w14:paraId="765339FF" w14:textId="77777777" w:rsidR="00095429" w:rsidRDefault="00484873" w:rsidP="00E90BA2">
      <w:pPr>
        <w:rPr>
          <w:rFonts w:ascii="Montserrat" w:hAnsi="Montserrat"/>
        </w:rPr>
      </w:pPr>
      <w:r w:rsidRPr="00484873">
        <w:rPr>
          <w:rFonts w:ascii="Montserrat" w:hAnsi="Montserrat"/>
        </w:rPr>
        <w:t>Fecha</w:t>
      </w:r>
      <w:r w:rsidR="00095429">
        <w:rPr>
          <w:rFonts w:ascii="Montserrat" w:hAnsi="Montserrat"/>
        </w:rPr>
        <w:t>:</w:t>
      </w:r>
    </w:p>
    <w:p w14:paraId="54EC64E2" w14:textId="3782BF98" w:rsidR="00BB30C2" w:rsidRDefault="00095429" w:rsidP="00E90BA2">
      <w:pPr>
        <w:rPr>
          <w:rFonts w:ascii="Montserrat" w:hAnsi="Montserrat"/>
        </w:rPr>
      </w:pPr>
      <w:r>
        <w:rPr>
          <w:rFonts w:ascii="Montserrat" w:hAnsi="Montserrat"/>
        </w:rPr>
        <w:t>F</w:t>
      </w:r>
      <w:r w:rsidR="00484873" w:rsidRPr="00484873">
        <w:rPr>
          <w:rFonts w:ascii="Montserrat" w:hAnsi="Montserrat"/>
        </w:rPr>
        <w:t>irma</w:t>
      </w:r>
      <w:r w:rsidR="00484873">
        <w:rPr>
          <w:rFonts w:ascii="Montserrat" w:hAnsi="Montserrat"/>
        </w:rPr>
        <w:t xml:space="preserve"> de la entidad solicitante:</w:t>
      </w:r>
    </w:p>
    <w:tbl>
      <w:tblPr>
        <w:tblStyle w:val="Tablaconcuadrcula"/>
        <w:tblW w:w="8887" w:type="dxa"/>
        <w:tblLook w:val="04A0" w:firstRow="1" w:lastRow="0" w:firstColumn="1" w:lastColumn="0" w:noHBand="0" w:noVBand="1"/>
      </w:tblPr>
      <w:tblGrid>
        <w:gridCol w:w="8887"/>
      </w:tblGrid>
      <w:tr w:rsidR="00484873" w14:paraId="4B927841" w14:textId="77777777" w:rsidTr="00484873">
        <w:trPr>
          <w:trHeight w:val="1942"/>
        </w:trPr>
        <w:tc>
          <w:tcPr>
            <w:tcW w:w="8887" w:type="dxa"/>
          </w:tcPr>
          <w:p w14:paraId="13F8D1BA" w14:textId="77777777" w:rsidR="00484873" w:rsidRDefault="00484873" w:rsidP="00E90BA2">
            <w:pPr>
              <w:rPr>
                <w:rFonts w:ascii="Montserrat" w:hAnsi="Montserrat"/>
              </w:rPr>
            </w:pPr>
          </w:p>
        </w:tc>
      </w:tr>
    </w:tbl>
    <w:p w14:paraId="3DCA2FA6" w14:textId="77777777" w:rsidR="00484873" w:rsidRPr="00484873" w:rsidRDefault="00484873" w:rsidP="00E90BA2">
      <w:pPr>
        <w:rPr>
          <w:rFonts w:ascii="Montserrat" w:hAnsi="Montserrat"/>
        </w:rPr>
      </w:pPr>
    </w:p>
    <w:sectPr w:rsidR="00484873" w:rsidRPr="00484873" w:rsidSect="00FD0AD4">
      <w:footerReference w:type="default" r:id="rId11"/>
      <w:pgSz w:w="11906" w:h="16838"/>
      <w:pgMar w:top="1417" w:right="1701" w:bottom="1417" w:left="1701" w:header="709"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1BA64" w14:textId="77777777" w:rsidR="005775A5" w:rsidRDefault="005775A5" w:rsidP="00F46C81">
      <w:pPr>
        <w:spacing w:after="0" w:line="240" w:lineRule="auto"/>
      </w:pPr>
      <w:r>
        <w:separator/>
      </w:r>
    </w:p>
  </w:endnote>
  <w:endnote w:type="continuationSeparator" w:id="0">
    <w:p w14:paraId="51E96470" w14:textId="77777777" w:rsidR="005775A5" w:rsidRDefault="005775A5" w:rsidP="00F46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wton Circular Thin">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Poppins SemiBold">
    <w:charset w:val="00"/>
    <w:family w:val="auto"/>
    <w:pitch w:val="variable"/>
    <w:sig w:usb0="00008007" w:usb1="00000000" w:usb2="00000000" w:usb3="00000000" w:csb0="00000093" w:csb1="00000000"/>
  </w:font>
  <w:font w:name="Poppins Light">
    <w:charset w:val="00"/>
    <w:family w:val="auto"/>
    <w:pitch w:val="variable"/>
    <w:sig w:usb0="00008007" w:usb1="00000000" w:usb2="00000000" w:usb3="00000000" w:csb0="00000093" w:csb1="00000000"/>
  </w:font>
  <w:font w:name="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918723"/>
      <w:docPartObj>
        <w:docPartGallery w:val="Page Numbers (Bottom of Page)"/>
        <w:docPartUnique/>
      </w:docPartObj>
    </w:sdtPr>
    <w:sdtEndPr/>
    <w:sdtContent>
      <w:p w14:paraId="31CAFE9E" w14:textId="3AC1E5D1" w:rsidR="00F46C81" w:rsidRDefault="00F46C81">
        <w:pPr>
          <w:pStyle w:val="Piedepgina"/>
          <w:jc w:val="right"/>
        </w:pPr>
        <w:r>
          <w:fldChar w:fldCharType="begin"/>
        </w:r>
        <w:r>
          <w:instrText>PAGE   \* MERGEFORMAT</w:instrText>
        </w:r>
        <w:r>
          <w:fldChar w:fldCharType="separate"/>
        </w:r>
        <w:r w:rsidR="00E00899">
          <w:rPr>
            <w:noProof/>
          </w:rPr>
          <w:t>2</w:t>
        </w:r>
        <w:r>
          <w:fldChar w:fldCharType="end"/>
        </w:r>
      </w:p>
    </w:sdtContent>
  </w:sdt>
  <w:p w14:paraId="7E4C930A" w14:textId="77777777" w:rsidR="00F46C81" w:rsidRDefault="00F46C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09CF5" w14:textId="77777777" w:rsidR="005775A5" w:rsidRDefault="005775A5" w:rsidP="00F46C81">
      <w:pPr>
        <w:spacing w:after="0" w:line="240" w:lineRule="auto"/>
      </w:pPr>
      <w:r>
        <w:separator/>
      </w:r>
    </w:p>
  </w:footnote>
  <w:footnote w:type="continuationSeparator" w:id="0">
    <w:p w14:paraId="104B2376" w14:textId="77777777" w:rsidR="005775A5" w:rsidRDefault="005775A5" w:rsidP="00F46C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497"/>
    <w:multiLevelType w:val="multilevel"/>
    <w:tmpl w:val="B6C63E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1C646BE"/>
    <w:multiLevelType w:val="multilevel"/>
    <w:tmpl w:val="6854C2C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29D6634"/>
    <w:multiLevelType w:val="multilevel"/>
    <w:tmpl w:val="489E3A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47F344B"/>
    <w:multiLevelType w:val="multilevel"/>
    <w:tmpl w:val="C8AE2E5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6BF0865"/>
    <w:multiLevelType w:val="multilevel"/>
    <w:tmpl w:val="6A8AB6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6FF1130"/>
    <w:multiLevelType w:val="multilevel"/>
    <w:tmpl w:val="2A545452"/>
    <w:lvl w:ilvl="0">
      <w:start w:val="1"/>
      <w:numFmt w:val="decimal"/>
      <w:lvlText w:val="%1."/>
      <w:lvlJc w:val="left"/>
      <w:pPr>
        <w:ind w:left="360" w:hanging="360"/>
      </w:pPr>
      <w:rPr>
        <w:rFonts w:ascii="Poppins" w:hAnsi="Poppins" w:cs="Poppins" w:hint="default"/>
        <w:sz w:val="22"/>
      </w:rPr>
    </w:lvl>
    <w:lvl w:ilvl="1">
      <w:start w:val="3"/>
      <w:numFmt w:val="decimal"/>
      <w:lvlText w:val="%1.%2."/>
      <w:lvlJc w:val="left"/>
      <w:pPr>
        <w:ind w:left="360" w:hanging="360"/>
      </w:pPr>
      <w:rPr>
        <w:rFonts w:ascii="Poppins" w:hAnsi="Poppins" w:cs="Poppins" w:hint="default"/>
        <w:sz w:val="22"/>
      </w:rPr>
    </w:lvl>
    <w:lvl w:ilvl="2">
      <w:start w:val="1"/>
      <w:numFmt w:val="decimal"/>
      <w:lvlText w:val="%1.%2.%3."/>
      <w:lvlJc w:val="left"/>
      <w:pPr>
        <w:ind w:left="720" w:hanging="720"/>
      </w:pPr>
      <w:rPr>
        <w:rFonts w:ascii="Poppins" w:hAnsi="Poppins" w:cs="Poppins" w:hint="default"/>
        <w:sz w:val="22"/>
      </w:rPr>
    </w:lvl>
    <w:lvl w:ilvl="3">
      <w:start w:val="1"/>
      <w:numFmt w:val="decimal"/>
      <w:lvlText w:val="%1.%2.%3.%4."/>
      <w:lvlJc w:val="left"/>
      <w:pPr>
        <w:ind w:left="720" w:hanging="720"/>
      </w:pPr>
      <w:rPr>
        <w:rFonts w:ascii="Poppins" w:hAnsi="Poppins" w:cs="Poppins" w:hint="default"/>
        <w:sz w:val="22"/>
      </w:rPr>
    </w:lvl>
    <w:lvl w:ilvl="4">
      <w:start w:val="1"/>
      <w:numFmt w:val="decimal"/>
      <w:lvlText w:val="%1.%2.%3.%4.%5."/>
      <w:lvlJc w:val="left"/>
      <w:pPr>
        <w:ind w:left="1080" w:hanging="1080"/>
      </w:pPr>
      <w:rPr>
        <w:rFonts w:ascii="Poppins" w:hAnsi="Poppins" w:cs="Poppins" w:hint="default"/>
        <w:sz w:val="22"/>
      </w:rPr>
    </w:lvl>
    <w:lvl w:ilvl="5">
      <w:start w:val="1"/>
      <w:numFmt w:val="decimal"/>
      <w:lvlText w:val="%1.%2.%3.%4.%5.%6."/>
      <w:lvlJc w:val="left"/>
      <w:pPr>
        <w:ind w:left="1080" w:hanging="1080"/>
      </w:pPr>
      <w:rPr>
        <w:rFonts w:ascii="Poppins" w:hAnsi="Poppins" w:cs="Poppins" w:hint="default"/>
        <w:sz w:val="22"/>
      </w:rPr>
    </w:lvl>
    <w:lvl w:ilvl="6">
      <w:start w:val="1"/>
      <w:numFmt w:val="decimal"/>
      <w:lvlText w:val="%1.%2.%3.%4.%5.%6.%7."/>
      <w:lvlJc w:val="left"/>
      <w:pPr>
        <w:ind w:left="1440" w:hanging="1440"/>
      </w:pPr>
      <w:rPr>
        <w:rFonts w:ascii="Poppins" w:hAnsi="Poppins" w:cs="Poppins" w:hint="default"/>
        <w:sz w:val="22"/>
      </w:rPr>
    </w:lvl>
    <w:lvl w:ilvl="7">
      <w:start w:val="1"/>
      <w:numFmt w:val="decimal"/>
      <w:lvlText w:val="%1.%2.%3.%4.%5.%6.%7.%8."/>
      <w:lvlJc w:val="left"/>
      <w:pPr>
        <w:ind w:left="1440" w:hanging="1440"/>
      </w:pPr>
      <w:rPr>
        <w:rFonts w:ascii="Poppins" w:hAnsi="Poppins" w:cs="Poppins" w:hint="default"/>
        <w:sz w:val="22"/>
      </w:rPr>
    </w:lvl>
    <w:lvl w:ilvl="8">
      <w:start w:val="1"/>
      <w:numFmt w:val="decimal"/>
      <w:lvlText w:val="%1.%2.%3.%4.%5.%6.%7.%8.%9."/>
      <w:lvlJc w:val="left"/>
      <w:pPr>
        <w:ind w:left="1800" w:hanging="1800"/>
      </w:pPr>
      <w:rPr>
        <w:rFonts w:ascii="Poppins" w:hAnsi="Poppins" w:cs="Poppins" w:hint="default"/>
        <w:sz w:val="22"/>
      </w:rPr>
    </w:lvl>
  </w:abstractNum>
  <w:abstractNum w:abstractNumId="6" w15:restartNumberingAfterBreak="0">
    <w:nsid w:val="071D0FA6"/>
    <w:multiLevelType w:val="hybridMultilevel"/>
    <w:tmpl w:val="49966BBE"/>
    <w:lvl w:ilvl="0" w:tplc="43A225FE">
      <w:start w:val="1"/>
      <w:numFmt w:val="decimal"/>
      <w:lvlText w:val="%1."/>
      <w:lvlJc w:val="left"/>
      <w:pPr>
        <w:ind w:left="72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73B1E32"/>
    <w:multiLevelType w:val="multilevel"/>
    <w:tmpl w:val="300A60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B712072"/>
    <w:multiLevelType w:val="multilevel"/>
    <w:tmpl w:val="CA72F1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0DE071CB"/>
    <w:multiLevelType w:val="multilevel"/>
    <w:tmpl w:val="769CD1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0E726633"/>
    <w:multiLevelType w:val="multilevel"/>
    <w:tmpl w:val="FFCE3D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16162FE"/>
    <w:multiLevelType w:val="multilevel"/>
    <w:tmpl w:val="0C1013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128C35A9"/>
    <w:multiLevelType w:val="multilevel"/>
    <w:tmpl w:val="A0CA07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144C5FC3"/>
    <w:multiLevelType w:val="multilevel"/>
    <w:tmpl w:val="F4EA65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16F55A11"/>
    <w:multiLevelType w:val="multilevel"/>
    <w:tmpl w:val="FA483D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19226CFC"/>
    <w:multiLevelType w:val="multilevel"/>
    <w:tmpl w:val="8C484C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19727324"/>
    <w:multiLevelType w:val="multilevel"/>
    <w:tmpl w:val="0134A7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19A50EDA"/>
    <w:multiLevelType w:val="multilevel"/>
    <w:tmpl w:val="DAE29A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19C5633B"/>
    <w:multiLevelType w:val="multilevel"/>
    <w:tmpl w:val="4E5A39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1A0A2BF2"/>
    <w:multiLevelType w:val="multilevel"/>
    <w:tmpl w:val="2A0C96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1B43174C"/>
    <w:multiLevelType w:val="multilevel"/>
    <w:tmpl w:val="D34A4C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1CF62D58"/>
    <w:multiLevelType w:val="multilevel"/>
    <w:tmpl w:val="895AEA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D032D33"/>
    <w:multiLevelType w:val="multilevel"/>
    <w:tmpl w:val="9238EF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D2D713A"/>
    <w:multiLevelType w:val="multilevel"/>
    <w:tmpl w:val="1316B0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1DEB7490"/>
    <w:multiLevelType w:val="multilevel"/>
    <w:tmpl w:val="1250CB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1E764711"/>
    <w:multiLevelType w:val="multilevel"/>
    <w:tmpl w:val="20E8AB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1ECE0172"/>
    <w:multiLevelType w:val="multilevel"/>
    <w:tmpl w:val="5C86E5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1F6640AE"/>
    <w:multiLevelType w:val="multilevel"/>
    <w:tmpl w:val="1D00CE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20581824"/>
    <w:multiLevelType w:val="multilevel"/>
    <w:tmpl w:val="B82291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206A3AA2"/>
    <w:multiLevelType w:val="multilevel"/>
    <w:tmpl w:val="2F9A86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21AC7CD7"/>
    <w:multiLevelType w:val="multilevel"/>
    <w:tmpl w:val="14D0F3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23BD42D5"/>
    <w:multiLevelType w:val="multilevel"/>
    <w:tmpl w:val="2F5EB8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25392332"/>
    <w:multiLevelType w:val="multilevel"/>
    <w:tmpl w:val="D716E5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2A47195E"/>
    <w:multiLevelType w:val="multilevel"/>
    <w:tmpl w:val="DFB254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30BC579E"/>
    <w:multiLevelType w:val="multilevel"/>
    <w:tmpl w:val="44DC0E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31135D3B"/>
    <w:multiLevelType w:val="multilevel"/>
    <w:tmpl w:val="F7ECC0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31EA08B5"/>
    <w:multiLevelType w:val="multilevel"/>
    <w:tmpl w:val="953A53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320A571D"/>
    <w:multiLevelType w:val="multilevel"/>
    <w:tmpl w:val="79AC244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338D6832"/>
    <w:multiLevelType w:val="multilevel"/>
    <w:tmpl w:val="06C4F0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34171AF5"/>
    <w:multiLevelType w:val="multilevel"/>
    <w:tmpl w:val="BB6254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36744FF9"/>
    <w:multiLevelType w:val="multilevel"/>
    <w:tmpl w:val="91200A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37932FE7"/>
    <w:multiLevelType w:val="multilevel"/>
    <w:tmpl w:val="EA5A02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3AFF195B"/>
    <w:multiLevelType w:val="multilevel"/>
    <w:tmpl w:val="D92644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3B3F3195"/>
    <w:multiLevelType w:val="multilevel"/>
    <w:tmpl w:val="B030B068"/>
    <w:lvl w:ilvl="0">
      <w:start w:val="1"/>
      <w:numFmt w:val="decimal"/>
      <w:lvlText w:val="%1."/>
      <w:lvlJc w:val="left"/>
      <w:pPr>
        <w:ind w:left="360" w:hanging="360"/>
      </w:pPr>
      <w:rPr>
        <w:rFonts w:ascii="Poppins" w:hAnsi="Poppins" w:cs="Poppins" w:hint="default"/>
        <w:sz w:val="22"/>
      </w:rPr>
    </w:lvl>
    <w:lvl w:ilvl="1">
      <w:start w:val="1"/>
      <w:numFmt w:val="decimal"/>
      <w:lvlText w:val="%1.%2."/>
      <w:lvlJc w:val="left"/>
      <w:pPr>
        <w:ind w:left="360" w:hanging="360"/>
      </w:pPr>
      <w:rPr>
        <w:rFonts w:ascii="Poppins" w:hAnsi="Poppins" w:cs="Poppins" w:hint="default"/>
        <w:sz w:val="22"/>
      </w:rPr>
    </w:lvl>
    <w:lvl w:ilvl="2">
      <w:start w:val="1"/>
      <w:numFmt w:val="decimal"/>
      <w:lvlText w:val="%1.%2.%3."/>
      <w:lvlJc w:val="left"/>
      <w:pPr>
        <w:ind w:left="720" w:hanging="720"/>
      </w:pPr>
      <w:rPr>
        <w:rFonts w:ascii="Poppins" w:hAnsi="Poppins" w:cs="Poppins" w:hint="default"/>
        <w:sz w:val="22"/>
      </w:rPr>
    </w:lvl>
    <w:lvl w:ilvl="3">
      <w:start w:val="1"/>
      <w:numFmt w:val="decimal"/>
      <w:lvlText w:val="%1.%2.%3.%4."/>
      <w:lvlJc w:val="left"/>
      <w:pPr>
        <w:ind w:left="720" w:hanging="720"/>
      </w:pPr>
      <w:rPr>
        <w:rFonts w:ascii="Poppins" w:hAnsi="Poppins" w:cs="Poppins" w:hint="default"/>
        <w:sz w:val="22"/>
      </w:rPr>
    </w:lvl>
    <w:lvl w:ilvl="4">
      <w:start w:val="1"/>
      <w:numFmt w:val="decimal"/>
      <w:lvlText w:val="%1.%2.%3.%4.%5."/>
      <w:lvlJc w:val="left"/>
      <w:pPr>
        <w:ind w:left="1080" w:hanging="1080"/>
      </w:pPr>
      <w:rPr>
        <w:rFonts w:ascii="Poppins" w:hAnsi="Poppins" w:cs="Poppins" w:hint="default"/>
        <w:sz w:val="22"/>
      </w:rPr>
    </w:lvl>
    <w:lvl w:ilvl="5">
      <w:start w:val="1"/>
      <w:numFmt w:val="decimal"/>
      <w:lvlText w:val="%1.%2.%3.%4.%5.%6."/>
      <w:lvlJc w:val="left"/>
      <w:pPr>
        <w:ind w:left="1080" w:hanging="1080"/>
      </w:pPr>
      <w:rPr>
        <w:rFonts w:ascii="Poppins" w:hAnsi="Poppins" w:cs="Poppins" w:hint="default"/>
        <w:sz w:val="22"/>
      </w:rPr>
    </w:lvl>
    <w:lvl w:ilvl="6">
      <w:start w:val="1"/>
      <w:numFmt w:val="decimal"/>
      <w:lvlText w:val="%1.%2.%3.%4.%5.%6.%7."/>
      <w:lvlJc w:val="left"/>
      <w:pPr>
        <w:ind w:left="1440" w:hanging="1440"/>
      </w:pPr>
      <w:rPr>
        <w:rFonts w:ascii="Poppins" w:hAnsi="Poppins" w:cs="Poppins" w:hint="default"/>
        <w:sz w:val="22"/>
      </w:rPr>
    </w:lvl>
    <w:lvl w:ilvl="7">
      <w:start w:val="1"/>
      <w:numFmt w:val="decimal"/>
      <w:lvlText w:val="%1.%2.%3.%4.%5.%6.%7.%8."/>
      <w:lvlJc w:val="left"/>
      <w:pPr>
        <w:ind w:left="1440" w:hanging="1440"/>
      </w:pPr>
      <w:rPr>
        <w:rFonts w:ascii="Poppins" w:hAnsi="Poppins" w:cs="Poppins" w:hint="default"/>
        <w:sz w:val="22"/>
      </w:rPr>
    </w:lvl>
    <w:lvl w:ilvl="8">
      <w:start w:val="1"/>
      <w:numFmt w:val="decimal"/>
      <w:lvlText w:val="%1.%2.%3.%4.%5.%6.%7.%8.%9."/>
      <w:lvlJc w:val="left"/>
      <w:pPr>
        <w:ind w:left="1800" w:hanging="1800"/>
      </w:pPr>
      <w:rPr>
        <w:rFonts w:ascii="Poppins" w:hAnsi="Poppins" w:cs="Poppins" w:hint="default"/>
        <w:sz w:val="22"/>
      </w:rPr>
    </w:lvl>
  </w:abstractNum>
  <w:abstractNum w:abstractNumId="44" w15:restartNumberingAfterBreak="0">
    <w:nsid w:val="3B7C4A10"/>
    <w:multiLevelType w:val="multilevel"/>
    <w:tmpl w:val="33CA5B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3BA14992"/>
    <w:multiLevelType w:val="multilevel"/>
    <w:tmpl w:val="79AE6D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3C7046D3"/>
    <w:multiLevelType w:val="multilevel"/>
    <w:tmpl w:val="AD2027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7" w15:restartNumberingAfterBreak="0">
    <w:nsid w:val="3EC017BB"/>
    <w:multiLevelType w:val="multilevel"/>
    <w:tmpl w:val="0C92BC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8" w15:restartNumberingAfterBreak="0">
    <w:nsid w:val="3EE33A5D"/>
    <w:multiLevelType w:val="multilevel"/>
    <w:tmpl w:val="958CB4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42852E10"/>
    <w:multiLevelType w:val="multilevel"/>
    <w:tmpl w:val="ADA076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0" w15:restartNumberingAfterBreak="0">
    <w:nsid w:val="4286518F"/>
    <w:multiLevelType w:val="multilevel"/>
    <w:tmpl w:val="3C38C1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42CB1F16"/>
    <w:multiLevelType w:val="multilevel"/>
    <w:tmpl w:val="9252CA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2" w15:restartNumberingAfterBreak="0">
    <w:nsid w:val="43682C48"/>
    <w:multiLevelType w:val="multilevel"/>
    <w:tmpl w:val="E4EA93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3" w15:restartNumberingAfterBreak="0">
    <w:nsid w:val="44621BE0"/>
    <w:multiLevelType w:val="multilevel"/>
    <w:tmpl w:val="4E822B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45093598"/>
    <w:multiLevelType w:val="multilevel"/>
    <w:tmpl w:val="A7B6A0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5" w15:restartNumberingAfterBreak="0">
    <w:nsid w:val="47787872"/>
    <w:multiLevelType w:val="multilevel"/>
    <w:tmpl w:val="E250B8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15:restartNumberingAfterBreak="0">
    <w:nsid w:val="484E0D2C"/>
    <w:multiLevelType w:val="multilevel"/>
    <w:tmpl w:val="EA1CD6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49480974"/>
    <w:multiLevelType w:val="multilevel"/>
    <w:tmpl w:val="94FCED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15:restartNumberingAfterBreak="0">
    <w:nsid w:val="49697E65"/>
    <w:multiLevelType w:val="multilevel"/>
    <w:tmpl w:val="7EB6B2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9" w15:restartNumberingAfterBreak="0">
    <w:nsid w:val="49EC2A37"/>
    <w:multiLevelType w:val="multilevel"/>
    <w:tmpl w:val="9AF655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4A251F6B"/>
    <w:multiLevelType w:val="multilevel"/>
    <w:tmpl w:val="EC785B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1" w15:restartNumberingAfterBreak="0">
    <w:nsid w:val="4A9C7CE4"/>
    <w:multiLevelType w:val="multilevel"/>
    <w:tmpl w:val="2056C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2" w15:restartNumberingAfterBreak="0">
    <w:nsid w:val="4B036BD5"/>
    <w:multiLevelType w:val="multilevel"/>
    <w:tmpl w:val="3698EB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3" w15:restartNumberingAfterBreak="0">
    <w:nsid w:val="4C726F15"/>
    <w:multiLevelType w:val="multilevel"/>
    <w:tmpl w:val="7C5C5C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4" w15:restartNumberingAfterBreak="0">
    <w:nsid w:val="4CEE081B"/>
    <w:multiLevelType w:val="multilevel"/>
    <w:tmpl w:val="3F841C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5" w15:restartNumberingAfterBreak="0">
    <w:nsid w:val="4E177BB3"/>
    <w:multiLevelType w:val="multilevel"/>
    <w:tmpl w:val="B2004F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6" w15:restartNumberingAfterBreak="0">
    <w:nsid w:val="4EAE3D08"/>
    <w:multiLevelType w:val="multilevel"/>
    <w:tmpl w:val="153ABE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7" w15:restartNumberingAfterBreak="0">
    <w:nsid w:val="4EBB32B8"/>
    <w:multiLevelType w:val="multilevel"/>
    <w:tmpl w:val="FE34A1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8" w15:restartNumberingAfterBreak="0">
    <w:nsid w:val="4F896E3D"/>
    <w:multiLevelType w:val="hybridMultilevel"/>
    <w:tmpl w:val="03BED2B8"/>
    <w:lvl w:ilvl="0" w:tplc="FFFFFFFF">
      <w:start w:val="1"/>
      <w:numFmt w:val="lowerLetter"/>
      <w:lvlText w:val="%1)"/>
      <w:lvlJc w:val="left"/>
      <w:pPr>
        <w:ind w:left="720" w:hanging="360"/>
      </w:pPr>
    </w:lvl>
    <w:lvl w:ilvl="1" w:tplc="0C0A0017">
      <w:start w:val="1"/>
      <w:numFmt w:val="lowerLetter"/>
      <w:lvlText w:val="%2)"/>
      <w:lvlJc w:val="left"/>
      <w:pPr>
        <w:ind w:left="1353"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28B682A"/>
    <w:multiLevelType w:val="multilevel"/>
    <w:tmpl w:val="BC5239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15:restartNumberingAfterBreak="0">
    <w:nsid w:val="53E956F7"/>
    <w:multiLevelType w:val="multilevel"/>
    <w:tmpl w:val="115417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1" w15:restartNumberingAfterBreak="0">
    <w:nsid w:val="544B0D95"/>
    <w:multiLevelType w:val="multilevel"/>
    <w:tmpl w:val="6024C7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2" w15:restartNumberingAfterBreak="0">
    <w:nsid w:val="567F7BB8"/>
    <w:multiLevelType w:val="multilevel"/>
    <w:tmpl w:val="4FDE56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3" w15:restartNumberingAfterBreak="0">
    <w:nsid w:val="56943460"/>
    <w:multiLevelType w:val="multilevel"/>
    <w:tmpl w:val="E3FE42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4" w15:restartNumberingAfterBreak="0">
    <w:nsid w:val="593D3008"/>
    <w:multiLevelType w:val="multilevel"/>
    <w:tmpl w:val="B3F44F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5" w15:restartNumberingAfterBreak="0">
    <w:nsid w:val="5A681E04"/>
    <w:multiLevelType w:val="multilevel"/>
    <w:tmpl w:val="72F48A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6" w15:restartNumberingAfterBreak="0">
    <w:nsid w:val="5AEA07FD"/>
    <w:multiLevelType w:val="multilevel"/>
    <w:tmpl w:val="5DDE61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5E5A6993"/>
    <w:multiLevelType w:val="multilevel"/>
    <w:tmpl w:val="F44823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8" w15:restartNumberingAfterBreak="0">
    <w:nsid w:val="60270465"/>
    <w:multiLevelType w:val="multilevel"/>
    <w:tmpl w:val="8ECC8A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9" w15:restartNumberingAfterBreak="0">
    <w:nsid w:val="610C54BB"/>
    <w:multiLevelType w:val="multilevel"/>
    <w:tmpl w:val="906ACF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624417DA"/>
    <w:multiLevelType w:val="multilevel"/>
    <w:tmpl w:val="984068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627733EA"/>
    <w:multiLevelType w:val="multilevel"/>
    <w:tmpl w:val="943E77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661D29CA"/>
    <w:multiLevelType w:val="multilevel"/>
    <w:tmpl w:val="ABEAAD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3" w15:restartNumberingAfterBreak="0">
    <w:nsid w:val="67BA1197"/>
    <w:multiLevelType w:val="multilevel"/>
    <w:tmpl w:val="12326D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4" w15:restartNumberingAfterBreak="0">
    <w:nsid w:val="684028B9"/>
    <w:multiLevelType w:val="multilevel"/>
    <w:tmpl w:val="D91805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5" w15:restartNumberingAfterBreak="0">
    <w:nsid w:val="68775D34"/>
    <w:multiLevelType w:val="multilevel"/>
    <w:tmpl w:val="C100C8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6" w15:restartNumberingAfterBreak="0">
    <w:nsid w:val="6894333A"/>
    <w:multiLevelType w:val="multilevel"/>
    <w:tmpl w:val="FE00D0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7" w15:restartNumberingAfterBreak="0">
    <w:nsid w:val="6BB7296B"/>
    <w:multiLevelType w:val="multilevel"/>
    <w:tmpl w:val="641872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8" w15:restartNumberingAfterBreak="0">
    <w:nsid w:val="6C5552DF"/>
    <w:multiLevelType w:val="multilevel"/>
    <w:tmpl w:val="F5185E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9" w15:restartNumberingAfterBreak="0">
    <w:nsid w:val="6D7C7753"/>
    <w:multiLevelType w:val="multilevel"/>
    <w:tmpl w:val="1834C5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0" w15:restartNumberingAfterBreak="0">
    <w:nsid w:val="6E865CB1"/>
    <w:multiLevelType w:val="multilevel"/>
    <w:tmpl w:val="75EAF2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1" w15:restartNumberingAfterBreak="0">
    <w:nsid w:val="6FAF4B57"/>
    <w:multiLevelType w:val="multilevel"/>
    <w:tmpl w:val="1C4839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2" w15:restartNumberingAfterBreak="0">
    <w:nsid w:val="71D12BAC"/>
    <w:multiLevelType w:val="multilevel"/>
    <w:tmpl w:val="3A8216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3" w15:restartNumberingAfterBreak="0">
    <w:nsid w:val="72B96C74"/>
    <w:multiLevelType w:val="multilevel"/>
    <w:tmpl w:val="000AC3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4" w15:restartNumberingAfterBreak="0">
    <w:nsid w:val="742F72B7"/>
    <w:multiLevelType w:val="multilevel"/>
    <w:tmpl w:val="3E7200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5" w15:restartNumberingAfterBreak="0">
    <w:nsid w:val="77C10A17"/>
    <w:multiLevelType w:val="multilevel"/>
    <w:tmpl w:val="AA2E36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6" w15:restartNumberingAfterBreak="0">
    <w:nsid w:val="784303BE"/>
    <w:multiLevelType w:val="multilevel"/>
    <w:tmpl w:val="9FA068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7" w15:restartNumberingAfterBreak="0">
    <w:nsid w:val="79463D2B"/>
    <w:multiLevelType w:val="multilevel"/>
    <w:tmpl w:val="DB0629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8" w15:restartNumberingAfterBreak="0">
    <w:nsid w:val="798D5AE1"/>
    <w:multiLevelType w:val="multilevel"/>
    <w:tmpl w:val="5A1C65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9" w15:restartNumberingAfterBreak="0">
    <w:nsid w:val="79976990"/>
    <w:multiLevelType w:val="multilevel"/>
    <w:tmpl w:val="0F384E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0" w15:restartNumberingAfterBreak="0">
    <w:nsid w:val="79AE56A1"/>
    <w:multiLevelType w:val="multilevel"/>
    <w:tmpl w:val="5F000D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1" w15:restartNumberingAfterBreak="0">
    <w:nsid w:val="7AEA3AA7"/>
    <w:multiLevelType w:val="multilevel"/>
    <w:tmpl w:val="A4781A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2" w15:restartNumberingAfterBreak="0">
    <w:nsid w:val="7C482EF8"/>
    <w:multiLevelType w:val="multilevel"/>
    <w:tmpl w:val="2AF66F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3" w15:restartNumberingAfterBreak="0">
    <w:nsid w:val="7D934DA0"/>
    <w:multiLevelType w:val="multilevel"/>
    <w:tmpl w:val="6CC2CC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4" w15:restartNumberingAfterBreak="0">
    <w:nsid w:val="7F774491"/>
    <w:multiLevelType w:val="multilevel"/>
    <w:tmpl w:val="765AB7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868248106">
    <w:abstractNumId w:val="31"/>
  </w:num>
  <w:num w:numId="2" w16cid:durableId="1247498695">
    <w:abstractNumId w:val="16"/>
  </w:num>
  <w:num w:numId="3" w16cid:durableId="218516849">
    <w:abstractNumId w:val="50"/>
  </w:num>
  <w:num w:numId="4" w16cid:durableId="110327451">
    <w:abstractNumId w:val="74"/>
  </w:num>
  <w:num w:numId="5" w16cid:durableId="1252466396">
    <w:abstractNumId w:val="27"/>
  </w:num>
  <w:num w:numId="6" w16cid:durableId="604192840">
    <w:abstractNumId w:val="23"/>
  </w:num>
  <w:num w:numId="7" w16cid:durableId="2100519054">
    <w:abstractNumId w:val="78"/>
  </w:num>
  <w:num w:numId="8" w16cid:durableId="512653274">
    <w:abstractNumId w:val="20"/>
  </w:num>
  <w:num w:numId="9" w16cid:durableId="1028413942">
    <w:abstractNumId w:val="77"/>
  </w:num>
  <w:num w:numId="10" w16cid:durableId="2081251866">
    <w:abstractNumId w:val="56"/>
  </w:num>
  <w:num w:numId="11" w16cid:durableId="1983657750">
    <w:abstractNumId w:val="76"/>
  </w:num>
  <w:num w:numId="12" w16cid:durableId="1991203151">
    <w:abstractNumId w:val="67"/>
  </w:num>
  <w:num w:numId="13" w16cid:durableId="775099841">
    <w:abstractNumId w:val="15"/>
  </w:num>
  <w:num w:numId="14" w16cid:durableId="685670311">
    <w:abstractNumId w:val="53"/>
  </w:num>
  <w:num w:numId="15" w16cid:durableId="1826316621">
    <w:abstractNumId w:val="95"/>
  </w:num>
  <w:num w:numId="16" w16cid:durableId="311299810">
    <w:abstractNumId w:val="30"/>
  </w:num>
  <w:num w:numId="17" w16cid:durableId="1466314809">
    <w:abstractNumId w:val="98"/>
  </w:num>
  <w:num w:numId="18" w16cid:durableId="1379009896">
    <w:abstractNumId w:val="29"/>
  </w:num>
  <w:num w:numId="19" w16cid:durableId="342171195">
    <w:abstractNumId w:val="46"/>
  </w:num>
  <w:num w:numId="20" w16cid:durableId="867640701">
    <w:abstractNumId w:val="28"/>
  </w:num>
  <w:num w:numId="21" w16cid:durableId="72749444">
    <w:abstractNumId w:val="85"/>
  </w:num>
  <w:num w:numId="22" w16cid:durableId="2316858">
    <w:abstractNumId w:val="75"/>
  </w:num>
  <w:num w:numId="23" w16cid:durableId="1984652892">
    <w:abstractNumId w:val="40"/>
  </w:num>
  <w:num w:numId="24" w16cid:durableId="83382100">
    <w:abstractNumId w:val="44"/>
  </w:num>
  <w:num w:numId="25" w16cid:durableId="719401187">
    <w:abstractNumId w:val="33"/>
  </w:num>
  <w:num w:numId="26" w16cid:durableId="932203550">
    <w:abstractNumId w:val="59"/>
  </w:num>
  <w:num w:numId="27" w16cid:durableId="1762214561">
    <w:abstractNumId w:val="81"/>
  </w:num>
  <w:num w:numId="28" w16cid:durableId="1789006826">
    <w:abstractNumId w:val="82"/>
  </w:num>
  <w:num w:numId="29" w16cid:durableId="428895375">
    <w:abstractNumId w:val="91"/>
  </w:num>
  <w:num w:numId="30" w16cid:durableId="418213083">
    <w:abstractNumId w:val="0"/>
  </w:num>
  <w:num w:numId="31" w16cid:durableId="2127574008">
    <w:abstractNumId w:val="96"/>
  </w:num>
  <w:num w:numId="32" w16cid:durableId="714543743">
    <w:abstractNumId w:val="49"/>
  </w:num>
  <w:num w:numId="33" w16cid:durableId="1174877139">
    <w:abstractNumId w:val="12"/>
  </w:num>
  <w:num w:numId="34" w16cid:durableId="410271625">
    <w:abstractNumId w:val="94"/>
  </w:num>
  <w:num w:numId="35" w16cid:durableId="699748434">
    <w:abstractNumId w:val="69"/>
  </w:num>
  <w:num w:numId="36" w16cid:durableId="346100586">
    <w:abstractNumId w:val="18"/>
  </w:num>
  <w:num w:numId="37" w16cid:durableId="201990248">
    <w:abstractNumId w:val="87"/>
  </w:num>
  <w:num w:numId="38" w16cid:durableId="1997952178">
    <w:abstractNumId w:val="88"/>
  </w:num>
  <w:num w:numId="39" w16cid:durableId="151338466">
    <w:abstractNumId w:val="1"/>
  </w:num>
  <w:num w:numId="40" w16cid:durableId="1788111715">
    <w:abstractNumId w:val="100"/>
  </w:num>
  <w:num w:numId="41" w16cid:durableId="1639607576">
    <w:abstractNumId w:val="63"/>
  </w:num>
  <w:num w:numId="42" w16cid:durableId="1936984893">
    <w:abstractNumId w:val="39"/>
  </w:num>
  <w:num w:numId="43" w16cid:durableId="1228955035">
    <w:abstractNumId w:val="9"/>
  </w:num>
  <w:num w:numId="44" w16cid:durableId="390925494">
    <w:abstractNumId w:val="62"/>
  </w:num>
  <w:num w:numId="45" w16cid:durableId="1003892760">
    <w:abstractNumId w:val="80"/>
  </w:num>
  <w:num w:numId="46" w16cid:durableId="1178887005">
    <w:abstractNumId w:val="103"/>
  </w:num>
  <w:num w:numId="47" w16cid:durableId="99033924">
    <w:abstractNumId w:val="89"/>
  </w:num>
  <w:num w:numId="48" w16cid:durableId="1564484534">
    <w:abstractNumId w:val="54"/>
  </w:num>
  <w:num w:numId="49" w16cid:durableId="214052595">
    <w:abstractNumId w:val="35"/>
  </w:num>
  <w:num w:numId="50" w16cid:durableId="142816507">
    <w:abstractNumId w:val="101"/>
  </w:num>
  <w:num w:numId="51" w16cid:durableId="733967476">
    <w:abstractNumId w:val="61"/>
  </w:num>
  <w:num w:numId="52" w16cid:durableId="1017387260">
    <w:abstractNumId w:val="34"/>
  </w:num>
  <w:num w:numId="53" w16cid:durableId="504588466">
    <w:abstractNumId w:val="24"/>
  </w:num>
  <w:num w:numId="54" w16cid:durableId="732511631">
    <w:abstractNumId w:val="36"/>
  </w:num>
  <w:num w:numId="55" w16cid:durableId="1380471542">
    <w:abstractNumId w:val="4"/>
  </w:num>
  <w:num w:numId="56" w16cid:durableId="359010074">
    <w:abstractNumId w:val="64"/>
  </w:num>
  <w:num w:numId="57" w16cid:durableId="363554772">
    <w:abstractNumId w:val="37"/>
  </w:num>
  <w:num w:numId="58" w16cid:durableId="1620146267">
    <w:abstractNumId w:val="57"/>
  </w:num>
  <w:num w:numId="59" w16cid:durableId="375934432">
    <w:abstractNumId w:val="8"/>
  </w:num>
  <w:num w:numId="60" w16cid:durableId="1465200613">
    <w:abstractNumId w:val="42"/>
  </w:num>
  <w:num w:numId="61" w16cid:durableId="1052071418">
    <w:abstractNumId w:val="3"/>
  </w:num>
  <w:num w:numId="62" w16cid:durableId="2022855484">
    <w:abstractNumId w:val="102"/>
  </w:num>
  <w:num w:numId="63" w16cid:durableId="2055999215">
    <w:abstractNumId w:val="47"/>
  </w:num>
  <w:num w:numId="64" w16cid:durableId="958295468">
    <w:abstractNumId w:val="90"/>
  </w:num>
  <w:num w:numId="65" w16cid:durableId="305474179">
    <w:abstractNumId w:val="51"/>
  </w:num>
  <w:num w:numId="66" w16cid:durableId="859052656">
    <w:abstractNumId w:val="55"/>
  </w:num>
  <w:num w:numId="67" w16cid:durableId="1081563798">
    <w:abstractNumId w:val="11"/>
  </w:num>
  <w:num w:numId="68" w16cid:durableId="1932661439">
    <w:abstractNumId w:val="25"/>
  </w:num>
  <w:num w:numId="69" w16cid:durableId="1414811593">
    <w:abstractNumId w:val="2"/>
  </w:num>
  <w:num w:numId="70" w16cid:durableId="1752463225">
    <w:abstractNumId w:val="48"/>
  </w:num>
  <w:num w:numId="71" w16cid:durableId="1697267017">
    <w:abstractNumId w:val="71"/>
  </w:num>
  <w:num w:numId="72" w16cid:durableId="1558316015">
    <w:abstractNumId w:val="7"/>
  </w:num>
  <w:num w:numId="73" w16cid:durableId="439568023">
    <w:abstractNumId w:val="104"/>
  </w:num>
  <w:num w:numId="74" w16cid:durableId="1584680026">
    <w:abstractNumId w:val="38"/>
  </w:num>
  <w:num w:numId="75" w16cid:durableId="2131239735">
    <w:abstractNumId w:val="70"/>
  </w:num>
  <w:num w:numId="76" w16cid:durableId="927229121">
    <w:abstractNumId w:val="45"/>
  </w:num>
  <w:num w:numId="77" w16cid:durableId="1953199413">
    <w:abstractNumId w:val="22"/>
  </w:num>
  <w:num w:numId="78" w16cid:durableId="434131917">
    <w:abstractNumId w:val="72"/>
  </w:num>
  <w:num w:numId="79" w16cid:durableId="431323388">
    <w:abstractNumId w:val="26"/>
  </w:num>
  <w:num w:numId="80" w16cid:durableId="2086100810">
    <w:abstractNumId w:val="83"/>
  </w:num>
  <w:num w:numId="81" w16cid:durableId="274099989">
    <w:abstractNumId w:val="66"/>
  </w:num>
  <w:num w:numId="82" w16cid:durableId="377899572">
    <w:abstractNumId w:val="73"/>
  </w:num>
  <w:num w:numId="83" w16cid:durableId="378744418">
    <w:abstractNumId w:val="19"/>
  </w:num>
  <w:num w:numId="84" w16cid:durableId="855269887">
    <w:abstractNumId w:val="10"/>
  </w:num>
  <w:num w:numId="85" w16cid:durableId="328170001">
    <w:abstractNumId w:val="14"/>
  </w:num>
  <w:num w:numId="86" w16cid:durableId="1135415507">
    <w:abstractNumId w:val="93"/>
  </w:num>
  <w:num w:numId="87" w16cid:durableId="1319846953">
    <w:abstractNumId w:val="41"/>
  </w:num>
  <w:num w:numId="88" w16cid:durableId="1866022482">
    <w:abstractNumId w:val="84"/>
  </w:num>
  <w:num w:numId="89" w16cid:durableId="1254629367">
    <w:abstractNumId w:val="65"/>
  </w:num>
  <w:num w:numId="90" w16cid:durableId="817914261">
    <w:abstractNumId w:val="79"/>
  </w:num>
  <w:num w:numId="91" w16cid:durableId="587932095">
    <w:abstractNumId w:val="52"/>
  </w:num>
  <w:num w:numId="92" w16cid:durableId="1929341373">
    <w:abstractNumId w:val="97"/>
  </w:num>
  <w:num w:numId="93" w16cid:durableId="259603287">
    <w:abstractNumId w:val="92"/>
  </w:num>
  <w:num w:numId="94" w16cid:durableId="895434978">
    <w:abstractNumId w:val="32"/>
  </w:num>
  <w:num w:numId="95" w16cid:durableId="111175480">
    <w:abstractNumId w:val="13"/>
  </w:num>
  <w:num w:numId="96" w16cid:durableId="371879747">
    <w:abstractNumId w:val="17"/>
  </w:num>
  <w:num w:numId="97" w16cid:durableId="2105101502">
    <w:abstractNumId w:val="60"/>
  </w:num>
  <w:num w:numId="98" w16cid:durableId="996153443">
    <w:abstractNumId w:val="21"/>
  </w:num>
  <w:num w:numId="99" w16cid:durableId="1503740561">
    <w:abstractNumId w:val="58"/>
  </w:num>
  <w:num w:numId="100" w16cid:durableId="2027559823">
    <w:abstractNumId w:val="86"/>
  </w:num>
  <w:num w:numId="101" w16cid:durableId="1755541483">
    <w:abstractNumId w:val="99"/>
  </w:num>
  <w:num w:numId="102" w16cid:durableId="434597148">
    <w:abstractNumId w:val="6"/>
  </w:num>
  <w:num w:numId="103" w16cid:durableId="17897606">
    <w:abstractNumId w:val="68"/>
  </w:num>
  <w:num w:numId="104" w16cid:durableId="89006580">
    <w:abstractNumId w:val="43"/>
  </w:num>
  <w:num w:numId="105" w16cid:durableId="671680654">
    <w:abstractNumId w:val="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3FD"/>
    <w:rsid w:val="00030B19"/>
    <w:rsid w:val="000576DF"/>
    <w:rsid w:val="000736FE"/>
    <w:rsid w:val="0007525B"/>
    <w:rsid w:val="00084113"/>
    <w:rsid w:val="00094658"/>
    <w:rsid w:val="00095429"/>
    <w:rsid w:val="000A1C16"/>
    <w:rsid w:val="000A6681"/>
    <w:rsid w:val="000B1489"/>
    <w:rsid w:val="000B15F0"/>
    <w:rsid w:val="000B38EF"/>
    <w:rsid w:val="000C7949"/>
    <w:rsid w:val="000E6E4A"/>
    <w:rsid w:val="00105437"/>
    <w:rsid w:val="00111F86"/>
    <w:rsid w:val="001132FC"/>
    <w:rsid w:val="00121577"/>
    <w:rsid w:val="00127F58"/>
    <w:rsid w:val="00130F80"/>
    <w:rsid w:val="0013204A"/>
    <w:rsid w:val="00136712"/>
    <w:rsid w:val="00166A6A"/>
    <w:rsid w:val="00185027"/>
    <w:rsid w:val="00187925"/>
    <w:rsid w:val="00190349"/>
    <w:rsid w:val="001C1CFF"/>
    <w:rsid w:val="001E4DD0"/>
    <w:rsid w:val="001F1DAB"/>
    <w:rsid w:val="00202AEA"/>
    <w:rsid w:val="00210DB7"/>
    <w:rsid w:val="00216B09"/>
    <w:rsid w:val="002321EA"/>
    <w:rsid w:val="00261AD3"/>
    <w:rsid w:val="002648EC"/>
    <w:rsid w:val="00277418"/>
    <w:rsid w:val="00294FBC"/>
    <w:rsid w:val="002B3343"/>
    <w:rsid w:val="002D21D7"/>
    <w:rsid w:val="00314028"/>
    <w:rsid w:val="00322D86"/>
    <w:rsid w:val="00336752"/>
    <w:rsid w:val="00340BE3"/>
    <w:rsid w:val="00344951"/>
    <w:rsid w:val="00351A7C"/>
    <w:rsid w:val="00355E9F"/>
    <w:rsid w:val="003827DA"/>
    <w:rsid w:val="003A190D"/>
    <w:rsid w:val="003A34E0"/>
    <w:rsid w:val="003B21CB"/>
    <w:rsid w:val="003D2E8C"/>
    <w:rsid w:val="003E3F11"/>
    <w:rsid w:val="003F6FA2"/>
    <w:rsid w:val="00427416"/>
    <w:rsid w:val="0043064C"/>
    <w:rsid w:val="00430C0D"/>
    <w:rsid w:val="004475EE"/>
    <w:rsid w:val="0045792D"/>
    <w:rsid w:val="00457952"/>
    <w:rsid w:val="00467F66"/>
    <w:rsid w:val="004824E4"/>
    <w:rsid w:val="00484873"/>
    <w:rsid w:val="004961A3"/>
    <w:rsid w:val="004A6EEA"/>
    <w:rsid w:val="004B4A41"/>
    <w:rsid w:val="004C3958"/>
    <w:rsid w:val="004C3E63"/>
    <w:rsid w:val="004E2CAF"/>
    <w:rsid w:val="004E360B"/>
    <w:rsid w:val="004F66DB"/>
    <w:rsid w:val="00512910"/>
    <w:rsid w:val="005220EE"/>
    <w:rsid w:val="00522844"/>
    <w:rsid w:val="0052482A"/>
    <w:rsid w:val="00532B83"/>
    <w:rsid w:val="00533192"/>
    <w:rsid w:val="0056001B"/>
    <w:rsid w:val="0056122F"/>
    <w:rsid w:val="00567B06"/>
    <w:rsid w:val="005723D2"/>
    <w:rsid w:val="005775A5"/>
    <w:rsid w:val="00577692"/>
    <w:rsid w:val="0059262E"/>
    <w:rsid w:val="00594CF7"/>
    <w:rsid w:val="005A0E5E"/>
    <w:rsid w:val="005A251B"/>
    <w:rsid w:val="005A55CE"/>
    <w:rsid w:val="005B5EB6"/>
    <w:rsid w:val="005C544A"/>
    <w:rsid w:val="005C61F3"/>
    <w:rsid w:val="005D35FB"/>
    <w:rsid w:val="005E04BB"/>
    <w:rsid w:val="006202E7"/>
    <w:rsid w:val="006640E7"/>
    <w:rsid w:val="006A5AF0"/>
    <w:rsid w:val="006B1BF5"/>
    <w:rsid w:val="006D5BE7"/>
    <w:rsid w:val="006E365B"/>
    <w:rsid w:val="0070601C"/>
    <w:rsid w:val="00713E61"/>
    <w:rsid w:val="007308A7"/>
    <w:rsid w:val="00732EF9"/>
    <w:rsid w:val="00734AB4"/>
    <w:rsid w:val="00741172"/>
    <w:rsid w:val="0074647C"/>
    <w:rsid w:val="00750E34"/>
    <w:rsid w:val="007557AD"/>
    <w:rsid w:val="00765811"/>
    <w:rsid w:val="00772BEB"/>
    <w:rsid w:val="00786648"/>
    <w:rsid w:val="0079448E"/>
    <w:rsid w:val="00795937"/>
    <w:rsid w:val="007A508A"/>
    <w:rsid w:val="007E5669"/>
    <w:rsid w:val="007E7B44"/>
    <w:rsid w:val="007F6170"/>
    <w:rsid w:val="007F694F"/>
    <w:rsid w:val="007F7FAB"/>
    <w:rsid w:val="008131FD"/>
    <w:rsid w:val="00817702"/>
    <w:rsid w:val="0085456B"/>
    <w:rsid w:val="00856CAC"/>
    <w:rsid w:val="00863741"/>
    <w:rsid w:val="00870116"/>
    <w:rsid w:val="008B6452"/>
    <w:rsid w:val="008C500B"/>
    <w:rsid w:val="008C7BD3"/>
    <w:rsid w:val="008D747F"/>
    <w:rsid w:val="008E6B3A"/>
    <w:rsid w:val="008F7681"/>
    <w:rsid w:val="009047CE"/>
    <w:rsid w:val="00920A0B"/>
    <w:rsid w:val="00942C0E"/>
    <w:rsid w:val="0096526B"/>
    <w:rsid w:val="009717C9"/>
    <w:rsid w:val="00973F2F"/>
    <w:rsid w:val="00975374"/>
    <w:rsid w:val="009831C2"/>
    <w:rsid w:val="009A68C8"/>
    <w:rsid w:val="009A7CE4"/>
    <w:rsid w:val="009C33E1"/>
    <w:rsid w:val="009C7EC0"/>
    <w:rsid w:val="00A06862"/>
    <w:rsid w:val="00A23A84"/>
    <w:rsid w:val="00A23FB7"/>
    <w:rsid w:val="00A3033A"/>
    <w:rsid w:val="00A3726D"/>
    <w:rsid w:val="00A43550"/>
    <w:rsid w:val="00A5618B"/>
    <w:rsid w:val="00A5624E"/>
    <w:rsid w:val="00A72EA1"/>
    <w:rsid w:val="00A82DF6"/>
    <w:rsid w:val="00A91F3B"/>
    <w:rsid w:val="00AA30E6"/>
    <w:rsid w:val="00AD1CDA"/>
    <w:rsid w:val="00B01A4A"/>
    <w:rsid w:val="00B0523F"/>
    <w:rsid w:val="00B068EF"/>
    <w:rsid w:val="00B170A8"/>
    <w:rsid w:val="00B17793"/>
    <w:rsid w:val="00B34168"/>
    <w:rsid w:val="00B4733B"/>
    <w:rsid w:val="00B750D1"/>
    <w:rsid w:val="00B963E3"/>
    <w:rsid w:val="00BB30C2"/>
    <w:rsid w:val="00BB55BD"/>
    <w:rsid w:val="00BD6EC4"/>
    <w:rsid w:val="00BE4AA7"/>
    <w:rsid w:val="00C10C24"/>
    <w:rsid w:val="00C22ECE"/>
    <w:rsid w:val="00C24CBA"/>
    <w:rsid w:val="00C30158"/>
    <w:rsid w:val="00C407AD"/>
    <w:rsid w:val="00C42875"/>
    <w:rsid w:val="00C65B25"/>
    <w:rsid w:val="00C773F5"/>
    <w:rsid w:val="00C815EC"/>
    <w:rsid w:val="00C858E7"/>
    <w:rsid w:val="00CB0523"/>
    <w:rsid w:val="00CB3630"/>
    <w:rsid w:val="00CD70BA"/>
    <w:rsid w:val="00CD70DC"/>
    <w:rsid w:val="00D017BD"/>
    <w:rsid w:val="00D063FD"/>
    <w:rsid w:val="00D10466"/>
    <w:rsid w:val="00D12B86"/>
    <w:rsid w:val="00D1501E"/>
    <w:rsid w:val="00D26D8F"/>
    <w:rsid w:val="00D3096A"/>
    <w:rsid w:val="00D5376F"/>
    <w:rsid w:val="00D802D2"/>
    <w:rsid w:val="00D85180"/>
    <w:rsid w:val="00D86366"/>
    <w:rsid w:val="00D920E8"/>
    <w:rsid w:val="00D92B2E"/>
    <w:rsid w:val="00DC1A6D"/>
    <w:rsid w:val="00DD0945"/>
    <w:rsid w:val="00DF0384"/>
    <w:rsid w:val="00DF6E1F"/>
    <w:rsid w:val="00E00899"/>
    <w:rsid w:val="00E07A7F"/>
    <w:rsid w:val="00E13B11"/>
    <w:rsid w:val="00E23800"/>
    <w:rsid w:val="00E252DD"/>
    <w:rsid w:val="00E36EBD"/>
    <w:rsid w:val="00E53B76"/>
    <w:rsid w:val="00E55F5B"/>
    <w:rsid w:val="00E762E6"/>
    <w:rsid w:val="00E85F0C"/>
    <w:rsid w:val="00E90BA2"/>
    <w:rsid w:val="00E95DAD"/>
    <w:rsid w:val="00EB12DC"/>
    <w:rsid w:val="00EE010A"/>
    <w:rsid w:val="00EE3BB4"/>
    <w:rsid w:val="00F033A7"/>
    <w:rsid w:val="00F033EE"/>
    <w:rsid w:val="00F12970"/>
    <w:rsid w:val="00F203ED"/>
    <w:rsid w:val="00F2137F"/>
    <w:rsid w:val="00F31217"/>
    <w:rsid w:val="00F353CB"/>
    <w:rsid w:val="00F363DB"/>
    <w:rsid w:val="00F46C81"/>
    <w:rsid w:val="00F5296E"/>
    <w:rsid w:val="00F6155B"/>
    <w:rsid w:val="00F6197D"/>
    <w:rsid w:val="00F624E4"/>
    <w:rsid w:val="00F630B8"/>
    <w:rsid w:val="00F637B3"/>
    <w:rsid w:val="00FB3547"/>
    <w:rsid w:val="00FB3FF7"/>
    <w:rsid w:val="00FC15E8"/>
    <w:rsid w:val="00FD0AD4"/>
    <w:rsid w:val="00FD273B"/>
    <w:rsid w:val="00FE394E"/>
    <w:rsid w:val="00FF075A"/>
    <w:rsid w:val="00FF2EFB"/>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B1DD3"/>
  <w15:docId w15:val="{0ED9EBB0-AB41-496D-919A-05D91632B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wton Circular Thin" w:eastAsia="Sawton Circular Thin" w:hAnsi="Sawton Circular Thin" w:cs="Sawton Circular Thin"/>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5E6"/>
    <w:pPr>
      <w:suppressAutoHyphens/>
    </w:pPr>
  </w:style>
  <w:style w:type="paragraph" w:styleId="Ttulo1">
    <w:name w:val="heading 1"/>
    <w:basedOn w:val="Normal"/>
    <w:next w:val="Normal"/>
    <w:link w:val="Ttulo1Car"/>
    <w:uiPriority w:val="9"/>
    <w:qFormat/>
    <w:rsid w:val="007465E6"/>
    <w:pPr>
      <w:keepNext/>
      <w:keepLines/>
      <w:pBdr>
        <w:bottom w:val="single" w:sz="4" w:space="1" w:color="4472C4"/>
      </w:pBdr>
      <w:spacing w:before="400" w:after="40" w:line="240" w:lineRule="auto"/>
      <w:ind w:firstLine="397"/>
      <w:outlineLvl w:val="0"/>
    </w:pPr>
    <w:rPr>
      <w:rFonts w:asciiTheme="majorHAnsi" w:eastAsiaTheme="majorEastAsia" w:hAnsiTheme="majorHAnsi" w:cstheme="majorBidi"/>
      <w:color w:val="2F5496" w:themeColor="accent1" w:themeShade="BF"/>
      <w:sz w:val="36"/>
      <w:szCs w:val="36"/>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Ttulo1Car">
    <w:name w:val="Título 1 Car"/>
    <w:basedOn w:val="Fuentedeprrafopredeter"/>
    <w:link w:val="Ttulo1"/>
    <w:uiPriority w:val="9"/>
    <w:qFormat/>
    <w:rsid w:val="007465E6"/>
    <w:rPr>
      <w:rFonts w:asciiTheme="majorHAnsi" w:eastAsiaTheme="majorEastAsia" w:hAnsiTheme="majorHAnsi" w:cstheme="majorBidi"/>
      <w:color w:val="2F5496" w:themeColor="accent1" w:themeShade="BF"/>
      <w:sz w:val="36"/>
      <w:szCs w:val="36"/>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22" w:type="dxa"/>
        <w:bottom w:w="15" w:type="dxa"/>
        <w:right w:w="22" w:type="dxa"/>
      </w:tblCellMar>
    </w:tblPr>
  </w:style>
  <w:style w:type="paragraph" w:styleId="Encabezado">
    <w:name w:val="header"/>
    <w:basedOn w:val="Normal"/>
    <w:link w:val="EncabezadoCar"/>
    <w:uiPriority w:val="99"/>
    <w:unhideWhenUsed/>
    <w:rsid w:val="00F46C8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6C81"/>
  </w:style>
  <w:style w:type="paragraph" w:styleId="Piedepgina">
    <w:name w:val="footer"/>
    <w:basedOn w:val="Normal"/>
    <w:link w:val="PiedepginaCar"/>
    <w:uiPriority w:val="99"/>
    <w:unhideWhenUsed/>
    <w:rsid w:val="00F46C8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6C81"/>
  </w:style>
  <w:style w:type="character" w:styleId="Refdecomentario">
    <w:name w:val="annotation reference"/>
    <w:basedOn w:val="Fuentedeprrafopredeter"/>
    <w:uiPriority w:val="99"/>
    <w:semiHidden/>
    <w:unhideWhenUsed/>
    <w:rsid w:val="0070601C"/>
    <w:rPr>
      <w:sz w:val="16"/>
      <w:szCs w:val="16"/>
    </w:rPr>
  </w:style>
  <w:style w:type="paragraph" w:styleId="Textocomentario">
    <w:name w:val="annotation text"/>
    <w:basedOn w:val="Normal"/>
    <w:link w:val="TextocomentarioCar"/>
    <w:uiPriority w:val="99"/>
    <w:unhideWhenUsed/>
    <w:rsid w:val="0070601C"/>
    <w:pPr>
      <w:spacing w:line="240" w:lineRule="auto"/>
    </w:pPr>
    <w:rPr>
      <w:sz w:val="20"/>
      <w:szCs w:val="20"/>
    </w:rPr>
  </w:style>
  <w:style w:type="character" w:customStyle="1" w:styleId="TextocomentarioCar">
    <w:name w:val="Texto comentario Car"/>
    <w:basedOn w:val="Fuentedeprrafopredeter"/>
    <w:link w:val="Textocomentario"/>
    <w:uiPriority w:val="99"/>
    <w:rsid w:val="0070601C"/>
    <w:rPr>
      <w:sz w:val="20"/>
      <w:szCs w:val="20"/>
    </w:rPr>
  </w:style>
  <w:style w:type="paragraph" w:styleId="Asuntodelcomentario">
    <w:name w:val="annotation subject"/>
    <w:basedOn w:val="Textocomentario"/>
    <w:next w:val="Textocomentario"/>
    <w:link w:val="AsuntodelcomentarioCar"/>
    <w:uiPriority w:val="99"/>
    <w:semiHidden/>
    <w:unhideWhenUsed/>
    <w:rsid w:val="0070601C"/>
    <w:rPr>
      <w:b/>
      <w:bCs/>
    </w:rPr>
  </w:style>
  <w:style w:type="character" w:customStyle="1" w:styleId="AsuntodelcomentarioCar">
    <w:name w:val="Asunto del comentario Car"/>
    <w:basedOn w:val="TextocomentarioCar"/>
    <w:link w:val="Asuntodelcomentario"/>
    <w:uiPriority w:val="99"/>
    <w:semiHidden/>
    <w:rsid w:val="0070601C"/>
    <w:rPr>
      <w:b/>
      <w:bCs/>
      <w:sz w:val="20"/>
      <w:szCs w:val="20"/>
    </w:rPr>
  </w:style>
  <w:style w:type="paragraph" w:styleId="Prrafodelista">
    <w:name w:val="List Paragraph"/>
    <w:aliases w:val="3 Txt tabla"/>
    <w:basedOn w:val="Normal"/>
    <w:link w:val="PrrafodelistaCar"/>
    <w:uiPriority w:val="34"/>
    <w:qFormat/>
    <w:rsid w:val="002648EC"/>
    <w:pPr>
      <w:widowControl w:val="0"/>
      <w:suppressAutoHyphens w:val="0"/>
      <w:autoSpaceDE w:val="0"/>
      <w:autoSpaceDN w:val="0"/>
      <w:spacing w:before="198" w:after="0" w:line="240" w:lineRule="auto"/>
      <w:ind w:left="1624" w:hanging="361"/>
    </w:pPr>
    <w:rPr>
      <w:rFonts w:ascii="Arial" w:eastAsia="Arial" w:hAnsi="Arial" w:cs="Arial"/>
      <w:lang w:val="en-US" w:eastAsia="en-US"/>
    </w:rPr>
  </w:style>
  <w:style w:type="character" w:customStyle="1" w:styleId="PrrafodelistaCar">
    <w:name w:val="Párrafo de lista Car"/>
    <w:aliases w:val="3 Txt tabla Car"/>
    <w:link w:val="Prrafodelista"/>
    <w:uiPriority w:val="1"/>
    <w:rsid w:val="002648EC"/>
    <w:rPr>
      <w:rFonts w:ascii="Arial" w:eastAsia="Arial" w:hAnsi="Arial" w:cs="Arial"/>
      <w:lang w:val="en-US" w:eastAsia="en-US"/>
    </w:rPr>
  </w:style>
  <w:style w:type="paragraph" w:styleId="NormalWeb">
    <w:name w:val="Normal (Web)"/>
    <w:basedOn w:val="Normal"/>
    <w:uiPriority w:val="99"/>
    <w:semiHidden/>
    <w:unhideWhenUsed/>
    <w:rsid w:val="00340BE3"/>
    <w:pPr>
      <w:suppressAutoHyphens w:val="0"/>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F12970"/>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7C7DC7DDEBCA340867B9C44385B7F2A" ma:contentTypeVersion="20" ma:contentTypeDescription="Crear nuevo documento." ma:contentTypeScope="" ma:versionID="febfee29c111db1c7a019130b55979c4">
  <xsd:schema xmlns:xsd="http://www.w3.org/2001/XMLSchema" xmlns:xs="http://www.w3.org/2001/XMLSchema" xmlns:p="http://schemas.microsoft.com/office/2006/metadata/properties" xmlns:ns2="b763298b-1703-4ba2-9243-26a3bbd4157f" xmlns:ns3="503b34b4-d565-4b3f-9f6a-53b7bc737fa1" targetNamespace="http://schemas.microsoft.com/office/2006/metadata/properties" ma:root="true" ma:fieldsID="dc536ca2b58f00215e5fe5a3fafc4d7a" ns2:_="" ns3:_="">
    <xsd:import namespace="b763298b-1703-4ba2-9243-26a3bbd4157f"/>
    <xsd:import namespace="503b34b4-d565-4b3f-9f6a-53b7bc737f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Usuari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3298b-1703-4ba2-9243-26a3bbd41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964b7a4-88e6-4722-83d1-4a2e6d3fd8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Usuario" ma:index="26" nillable="true" ma:displayName="Usuario" ma:format="Dropdown" ma:list="UserInfo" ma:SharePointGroup="0" ma:internalName="Usuari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b34b4-d565-4b3f-9f6a-53b7bc737fa1"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5b80eb8b-4486-4e92-81b6-2b277da5fb6c}" ma:internalName="TaxCatchAll" ma:showField="CatchAllData" ma:web="503b34b4-d565-4b3f-9f6a-53b7bc737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gHH9kJCQrNkG2ZvjFUTnbuVRSATw==">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</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03b34b4-d565-4b3f-9f6a-53b7bc737fa1" xsi:nil="true"/>
    <lcf76f155ced4ddcb4097134ff3c332f xmlns="b763298b-1703-4ba2-9243-26a3bbd4157f">
      <Terms xmlns="http://schemas.microsoft.com/office/infopath/2007/PartnerControls"/>
    </lcf76f155ced4ddcb4097134ff3c332f>
    <Usuario xmlns="b763298b-1703-4ba2-9243-26a3bbd4157f">
      <UserInfo>
        <DisplayName/>
        <AccountId xsi:nil="true"/>
        <AccountType/>
      </UserInfo>
    </Usuario>
  </documentManagement>
</p:properties>
</file>

<file path=customXml/itemProps1.xml><?xml version="1.0" encoding="utf-8"?>
<ds:datastoreItem xmlns:ds="http://schemas.openxmlformats.org/officeDocument/2006/customXml" ds:itemID="{2AF5A129-E282-4565-8C78-C57F01D4C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3298b-1703-4ba2-9243-26a3bbd4157f"/>
    <ds:schemaRef ds:uri="503b34b4-d565-4b3f-9f6a-53b7bc737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4FB060F-0980-40D1-A7BC-D3FE4B3A4FEA}">
  <ds:schemaRefs>
    <ds:schemaRef ds:uri="http://schemas.microsoft.com/sharepoint/v3/contenttype/forms"/>
  </ds:schemaRefs>
</ds:datastoreItem>
</file>

<file path=customXml/itemProps4.xml><?xml version="1.0" encoding="utf-8"?>
<ds:datastoreItem xmlns:ds="http://schemas.openxmlformats.org/officeDocument/2006/customXml" ds:itemID="{587BBAB6-2CF9-432E-AC8D-25BEEC26FE3A}">
  <ds:schemaRefs>
    <ds:schemaRef ds:uri="http://schemas.microsoft.com/office/2006/metadata/properties"/>
    <ds:schemaRef ds:uri="http://schemas.microsoft.com/office/infopath/2007/PartnerControls"/>
    <ds:schemaRef ds:uri="503b34b4-d565-4b3f-9f6a-53b7bc737fa1"/>
    <ds:schemaRef ds:uri="b763298b-1703-4ba2-9243-26a3bbd4157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1679</Words>
  <Characters>9239</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vanesa.martinez</dc:creator>
  <cp:lastModifiedBy>Francisco Falcón Martín</cp:lastModifiedBy>
  <cp:revision>2</cp:revision>
  <dcterms:created xsi:type="dcterms:W3CDTF">2026-03-11T09:01:00Z</dcterms:created>
  <dcterms:modified xsi:type="dcterms:W3CDTF">2026-03-11T09:01:00Z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a97066ba-cb38-4e05-8a52-b894507ef0d6</vt:lpwstr>
  </property>
  <property fmtid="{D5CDD505-2E9C-101B-9397-08002B2CF9AE}" pid="3" name="LABEL">
    <vt:lpwstr>S</vt:lpwstr>
  </property>
  <property fmtid="{D5CDD505-2E9C-101B-9397-08002B2CF9AE}" pid="4" name="L1">
    <vt:lpwstr>C-ALL</vt:lpwstr>
  </property>
  <property fmtid="{D5CDD505-2E9C-101B-9397-08002B2CF9AE}" pid="5" name="L2">
    <vt:lpwstr>C-CS</vt:lpwstr>
  </property>
  <property fmtid="{D5CDD505-2E9C-101B-9397-08002B2CF9AE}" pid="6" name="L3">
    <vt:lpwstr>C-AD-AMB</vt:lpwstr>
  </property>
  <property fmtid="{D5CDD505-2E9C-101B-9397-08002B2CF9AE}" pid="7" name="CCAV">
    <vt:lpwstr/>
  </property>
  <property fmtid="{D5CDD505-2E9C-101B-9397-08002B2CF9AE}" pid="8" name="Visual">
    <vt:lpwstr>0</vt:lpwstr>
  </property>
  <property fmtid="{D5CDD505-2E9C-101B-9397-08002B2CF9AE}" pid="9" name="ContentTypeId">
    <vt:lpwstr>0x01010097C7DC7DDEBCA340867B9C44385B7F2A</vt:lpwstr>
  </property>
  <property fmtid="{D5CDD505-2E9C-101B-9397-08002B2CF9AE}" pid="10" name="MediaServiceImageTags">
    <vt:lpwstr/>
  </property>
  <property fmtid="{D5CDD505-2E9C-101B-9397-08002B2CF9AE}" pid="11" name="MSIP_Label_5e9f5bbf-7a75-483c-8e64-e4cb58c596ab_Enabled">
    <vt:lpwstr>true</vt:lpwstr>
  </property>
  <property fmtid="{D5CDD505-2E9C-101B-9397-08002B2CF9AE}" pid="12" name="MSIP_Label_5e9f5bbf-7a75-483c-8e64-e4cb58c596ab_SetDate">
    <vt:lpwstr>2026-03-11T09:01:35Z</vt:lpwstr>
  </property>
  <property fmtid="{D5CDD505-2E9C-101B-9397-08002B2CF9AE}" pid="13" name="MSIP_Label_5e9f5bbf-7a75-483c-8e64-e4cb58c596ab_Method">
    <vt:lpwstr>Standard</vt:lpwstr>
  </property>
  <property fmtid="{D5CDD505-2E9C-101B-9397-08002B2CF9AE}" pid="14" name="MSIP_Label_5e9f5bbf-7a75-483c-8e64-e4cb58c596ab_Name">
    <vt:lpwstr>Uso interno</vt:lpwstr>
  </property>
  <property fmtid="{D5CDD505-2E9C-101B-9397-08002B2CF9AE}" pid="15" name="MSIP_Label_5e9f5bbf-7a75-483c-8e64-e4cb58c596ab_SiteId">
    <vt:lpwstr>8bbf8668-ade6-4ebc-bd58-9f24795c0e04</vt:lpwstr>
  </property>
  <property fmtid="{D5CDD505-2E9C-101B-9397-08002B2CF9AE}" pid="16" name="MSIP_Label_5e9f5bbf-7a75-483c-8e64-e4cb58c596ab_ActionId">
    <vt:lpwstr>86555c1b-cf07-450a-9239-630aae02ebb1</vt:lpwstr>
  </property>
  <property fmtid="{D5CDD505-2E9C-101B-9397-08002B2CF9AE}" pid="17" name="MSIP_Label_5e9f5bbf-7a75-483c-8e64-e4cb58c596ab_ContentBits">
    <vt:lpwstr>0</vt:lpwstr>
  </property>
  <property fmtid="{D5CDD505-2E9C-101B-9397-08002B2CF9AE}" pid="18" name="MSIP_Label_5e9f5bbf-7a75-483c-8e64-e4cb58c596ab_Tag">
    <vt:lpwstr>10, 3, 0, 1</vt:lpwstr>
  </property>
</Properties>
</file>